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F2B" w:rsidRPr="008E3F2B" w:rsidRDefault="008E3F2B" w:rsidP="008E3F2B">
      <w:pPr>
        <w:spacing w:after="0" w:line="240" w:lineRule="auto"/>
        <w:jc w:val="center"/>
        <w:rPr>
          <w:rFonts w:ascii="Times New Roman" w:eastAsia="Times New Roman" w:hAnsi="Times New Roman" w:cs="Times New Roman"/>
          <w:caps/>
          <w:color w:val="000080"/>
          <w:sz w:val="24"/>
          <w:szCs w:val="24"/>
          <w:lang w:eastAsia="ru-RU"/>
        </w:rPr>
      </w:pPr>
      <w:r w:rsidRPr="008E3F2B">
        <w:rPr>
          <w:rFonts w:ascii="Times New Roman" w:eastAsia="Times New Roman" w:hAnsi="Times New Roman" w:cs="Times New Roman"/>
          <w:caps/>
          <w:color w:val="000080"/>
          <w:sz w:val="24"/>
          <w:szCs w:val="24"/>
          <w:lang w:eastAsia="ru-RU"/>
        </w:rPr>
        <w:t>ЎЗБЕКИСТОН РЕСПУБЛИКАСИНИНГ ҚОНУНИ</w:t>
      </w:r>
    </w:p>
    <w:p w:rsidR="008E3F2B" w:rsidRPr="008E3F2B" w:rsidRDefault="008E3F2B" w:rsidP="008E3F2B">
      <w:pPr>
        <w:spacing w:after="120" w:line="240" w:lineRule="auto"/>
        <w:jc w:val="center"/>
        <w:rPr>
          <w:rFonts w:ascii="Times New Roman" w:eastAsia="Times New Roman" w:hAnsi="Times New Roman" w:cs="Times New Roman"/>
          <w:b/>
          <w:bCs/>
          <w:caps/>
          <w:color w:val="000080"/>
          <w:sz w:val="24"/>
          <w:szCs w:val="24"/>
          <w:lang w:eastAsia="ru-RU"/>
        </w:rPr>
      </w:pPr>
      <w:r w:rsidRPr="008E3F2B">
        <w:rPr>
          <w:rFonts w:ascii="Times New Roman" w:eastAsia="Times New Roman" w:hAnsi="Times New Roman" w:cs="Times New Roman"/>
          <w:b/>
          <w:bCs/>
          <w:caps/>
          <w:color w:val="000080"/>
          <w:sz w:val="24"/>
          <w:szCs w:val="24"/>
          <w:lang w:eastAsia="ru-RU"/>
        </w:rPr>
        <w:t>«ФУҚАРОЛАРНИНГ ЎЗИНИ ЎЗИ БОШҚАРИШ ОРГАНЛАРИ ТЎҒРИСИДА»ГИ ЎЗБЕКИСТОН РЕСПУБЛИКАСИ ҚОНУНИГА ЎЗГАРТИШ ВА ҚЎШИМЧАЛАР КИРИТИШ ҲАҚИДА</w:t>
      </w:r>
    </w:p>
    <w:p w:rsidR="008E3F2B" w:rsidRPr="008E3F2B" w:rsidRDefault="008E3F2B" w:rsidP="008E3F2B">
      <w:pPr>
        <w:spacing w:after="60" w:line="240" w:lineRule="auto"/>
        <w:rPr>
          <w:rFonts w:ascii="Times New Roman" w:eastAsia="Times New Roman" w:hAnsi="Times New Roman" w:cs="Times New Roman"/>
          <w:color w:val="000080"/>
          <w:sz w:val="24"/>
          <w:szCs w:val="24"/>
          <w:lang w:eastAsia="ru-RU"/>
        </w:rPr>
      </w:pPr>
      <w:r w:rsidRPr="008E3F2B">
        <w:rPr>
          <w:rFonts w:ascii="Times New Roman" w:eastAsia="Times New Roman" w:hAnsi="Times New Roman" w:cs="Times New Roman"/>
          <w:color w:val="000080"/>
          <w:sz w:val="24"/>
          <w:szCs w:val="24"/>
          <w:lang w:eastAsia="ru-RU"/>
        </w:rPr>
        <w:t>Қонунчилик палатаси томонидан 2013 йил 15 мартда қабул қилинган</w:t>
      </w:r>
      <w:r w:rsidRPr="008E3F2B">
        <w:rPr>
          <w:rFonts w:ascii="Times New Roman" w:eastAsia="Times New Roman" w:hAnsi="Times New Roman" w:cs="Times New Roman"/>
          <w:color w:val="000080"/>
          <w:sz w:val="24"/>
          <w:szCs w:val="24"/>
          <w:lang w:eastAsia="ru-RU"/>
        </w:rPr>
        <w:br/>
        <w:t>Сенат томонидан 2013 йил 28 мартда маъқулланган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b/>
          <w:bCs/>
          <w:color w:val="000000"/>
          <w:sz w:val="24"/>
          <w:szCs w:val="24"/>
          <w:lang w:eastAsia="ru-RU"/>
        </w:rPr>
        <w:t>1-модда</w:t>
      </w:r>
      <w:r w:rsidRPr="008E3F2B">
        <w:rPr>
          <w:rFonts w:ascii="Times New Roman" w:eastAsia="Times New Roman" w:hAnsi="Times New Roman" w:cs="Times New Roman"/>
          <w:color w:val="000000"/>
          <w:sz w:val="24"/>
          <w:szCs w:val="24"/>
          <w:lang w:eastAsia="ru-RU"/>
        </w:rPr>
        <w:t>. Ўзбекистон Республикасининг 1993 йил 2 сентябрда қабул қилинган «Фуқароларнинг ўзини ўзи бошқариш органлари тўғрисида»ги 915–ХII-сонли </w:t>
      </w:r>
      <w:hyperlink r:id="rId4" w:history="1">
        <w:r w:rsidRPr="008E3F2B">
          <w:rPr>
            <w:rFonts w:ascii="Times New Roman" w:eastAsia="Times New Roman" w:hAnsi="Times New Roman" w:cs="Times New Roman"/>
            <w:color w:val="008080"/>
            <w:sz w:val="24"/>
            <w:szCs w:val="24"/>
            <w:lang w:eastAsia="ru-RU"/>
          </w:rPr>
          <w:t>Қонунига</w:t>
        </w:r>
      </w:hyperlink>
      <w:r w:rsidRPr="008E3F2B">
        <w:rPr>
          <w:rFonts w:ascii="Times New Roman" w:eastAsia="Times New Roman" w:hAnsi="Times New Roman" w:cs="Times New Roman"/>
          <w:color w:val="000000"/>
          <w:sz w:val="24"/>
          <w:szCs w:val="24"/>
          <w:lang w:eastAsia="ru-RU"/>
        </w:rPr>
        <w:t> (Ўзбеки</w:t>
      </w:r>
      <w:bookmarkStart w:id="0" w:name="_GoBack"/>
      <w:bookmarkEnd w:id="0"/>
      <w:r w:rsidRPr="008E3F2B">
        <w:rPr>
          <w:rFonts w:ascii="Times New Roman" w:eastAsia="Times New Roman" w:hAnsi="Times New Roman" w:cs="Times New Roman"/>
          <w:color w:val="000000"/>
          <w:sz w:val="24"/>
          <w:szCs w:val="24"/>
          <w:lang w:eastAsia="ru-RU"/>
        </w:rPr>
        <w:t>стон Республикасининг 1999 йил 14 апрелда қабул қилинган 758–I-сонли </w:t>
      </w:r>
      <w:hyperlink r:id="rId5" w:history="1">
        <w:r w:rsidRPr="008E3F2B">
          <w:rPr>
            <w:rFonts w:ascii="Times New Roman" w:eastAsia="Times New Roman" w:hAnsi="Times New Roman" w:cs="Times New Roman"/>
            <w:color w:val="008080"/>
            <w:sz w:val="24"/>
            <w:szCs w:val="24"/>
            <w:lang w:eastAsia="ru-RU"/>
          </w:rPr>
          <w:t>Қонуни</w:t>
        </w:r>
      </w:hyperlink>
      <w:r w:rsidRPr="008E3F2B">
        <w:rPr>
          <w:rFonts w:ascii="Times New Roman" w:eastAsia="Times New Roman" w:hAnsi="Times New Roman" w:cs="Times New Roman"/>
          <w:color w:val="000000"/>
          <w:sz w:val="24"/>
          <w:szCs w:val="24"/>
          <w:lang w:eastAsia="ru-RU"/>
        </w:rPr>
        <w:t> таҳририда) (Ўзбекистон Республикаси Олий Мажлисининг Ахборотномаси, 1999 йил, № 5, 110-модда; 2003 йил, № 9–10, 149-модда; 2004 йил, № 9, 171-модда; 2005 йил, № 1, 18-модда; Ўзбекистон Республикаси Олий Мажлиси палаталарининг Ахборотномаси, 2007 йил, № 9, 420-модда; 2008 йил, № 4, 189-модда, № 12, 640-модда; 2010 йил, № 9, 335-модда) ўзгартиш ва қўшимчалар киритилиб, унинг янги таҳрири тасдиқлансин (</w:t>
      </w:r>
      <w:hyperlink r:id="rId6" w:history="1">
        <w:r w:rsidRPr="008E3F2B">
          <w:rPr>
            <w:rFonts w:ascii="Times New Roman" w:eastAsia="Times New Roman" w:hAnsi="Times New Roman" w:cs="Times New Roman"/>
            <w:color w:val="008080"/>
            <w:sz w:val="24"/>
            <w:szCs w:val="24"/>
            <w:lang w:eastAsia="ru-RU"/>
          </w:rPr>
          <w:t>илова</w:t>
        </w:r>
      </w:hyperlink>
      <w:r w:rsidRPr="008E3F2B">
        <w:rPr>
          <w:rFonts w:ascii="Times New Roman" w:eastAsia="Times New Roman" w:hAnsi="Times New Roman" w:cs="Times New Roman"/>
          <w:color w:val="000000"/>
          <w:sz w:val="24"/>
          <w:szCs w:val="24"/>
          <w:lang w:eastAsia="ru-RU"/>
        </w:rPr>
        <w:t> қилинади).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b/>
          <w:bCs/>
          <w:color w:val="000000"/>
          <w:sz w:val="24"/>
          <w:szCs w:val="24"/>
          <w:lang w:eastAsia="ru-RU"/>
        </w:rPr>
        <w:t>2-модда</w:t>
      </w:r>
      <w:r w:rsidRPr="008E3F2B">
        <w:rPr>
          <w:rFonts w:ascii="Times New Roman" w:eastAsia="Times New Roman" w:hAnsi="Times New Roman" w:cs="Times New Roman"/>
          <w:color w:val="000000"/>
          <w:sz w:val="24"/>
          <w:szCs w:val="24"/>
          <w:lang w:eastAsia="ru-RU"/>
        </w:rPr>
        <w:t>. Ўзбекистон Республикаси Вазирлар Маҳкамаси: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ҳукумат қарорларини ушбу Қонунга мувофиқлаштирсин;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давлат бошқаруви органлари ушбу Қонунга зид бўлган ўз норматив-ҳуқуқий ҳужжатларини қайта кўриб чиқишлари ва бекор қилишларини таъминласин.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b/>
          <w:bCs/>
          <w:color w:val="000000"/>
          <w:sz w:val="24"/>
          <w:szCs w:val="24"/>
          <w:lang w:eastAsia="ru-RU"/>
        </w:rPr>
        <w:t>3-модда</w:t>
      </w:r>
      <w:r w:rsidRPr="008E3F2B">
        <w:rPr>
          <w:rFonts w:ascii="Times New Roman" w:eastAsia="Times New Roman" w:hAnsi="Times New Roman" w:cs="Times New Roman"/>
          <w:color w:val="000000"/>
          <w:sz w:val="24"/>
          <w:szCs w:val="24"/>
          <w:lang w:eastAsia="ru-RU"/>
        </w:rPr>
        <w:t>. Ушбу Қонун расмий эълон қилинган кундан эътиборан кучга киради.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4" name="Прямоугольник 3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F69103" id="Прямоугольник 3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fnG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JwF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GON+cb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Ушбу Қонун «Халқ сўзи» газетасининг 2013 йил 23 апрелдаги 77 (5751)-сонида эълон қилинган.</w:t>
      </w:r>
    </w:p>
    <w:p w:rsidR="008E3F2B" w:rsidRPr="008E3F2B" w:rsidRDefault="008E3F2B" w:rsidP="008E3F2B">
      <w:pPr>
        <w:spacing w:after="120" w:line="240" w:lineRule="auto"/>
        <w:jc w:val="right"/>
        <w:rPr>
          <w:rFonts w:ascii="Times New Roman" w:eastAsia="Times New Roman" w:hAnsi="Times New Roman" w:cs="Times New Roman"/>
          <w:b/>
          <w:bCs/>
          <w:color w:val="000000"/>
          <w:sz w:val="24"/>
          <w:szCs w:val="24"/>
          <w:lang w:eastAsia="ru-RU"/>
        </w:rPr>
      </w:pPr>
      <w:r w:rsidRPr="008E3F2B">
        <w:rPr>
          <w:rFonts w:ascii="Times New Roman" w:eastAsia="Times New Roman" w:hAnsi="Times New Roman" w:cs="Times New Roman"/>
          <w:b/>
          <w:bCs/>
          <w:color w:val="000000"/>
          <w:sz w:val="24"/>
          <w:szCs w:val="24"/>
          <w:lang w:eastAsia="ru-RU"/>
        </w:rPr>
        <w:t>Ўзбекистон Республикасининг Президенти И. КАРИМОВ</w:t>
      </w:r>
    </w:p>
    <w:p w:rsidR="008E3F2B" w:rsidRPr="008E3F2B" w:rsidRDefault="008E3F2B" w:rsidP="008E3F2B">
      <w:pPr>
        <w:spacing w:after="0" w:line="240" w:lineRule="auto"/>
        <w:jc w:val="center"/>
        <w:rPr>
          <w:rFonts w:ascii="Times New Roman" w:eastAsia="Times New Roman" w:hAnsi="Times New Roman" w:cs="Times New Roman"/>
          <w:color w:val="000000"/>
          <w:lang w:eastAsia="ru-RU"/>
        </w:rPr>
      </w:pPr>
      <w:r w:rsidRPr="008E3F2B">
        <w:rPr>
          <w:rFonts w:ascii="Times New Roman" w:eastAsia="Times New Roman" w:hAnsi="Times New Roman" w:cs="Times New Roman"/>
          <w:color w:val="000000"/>
          <w:lang w:eastAsia="ru-RU"/>
        </w:rPr>
        <w:t>Тошкент ш.,</w:t>
      </w:r>
    </w:p>
    <w:p w:rsidR="008E3F2B" w:rsidRPr="008E3F2B" w:rsidRDefault="008E3F2B" w:rsidP="008E3F2B">
      <w:pPr>
        <w:spacing w:after="0" w:line="240" w:lineRule="auto"/>
        <w:jc w:val="center"/>
        <w:rPr>
          <w:rFonts w:ascii="Times New Roman" w:eastAsia="Times New Roman" w:hAnsi="Times New Roman" w:cs="Times New Roman"/>
          <w:color w:val="000000"/>
          <w:lang w:eastAsia="ru-RU"/>
        </w:rPr>
      </w:pPr>
      <w:r w:rsidRPr="008E3F2B">
        <w:rPr>
          <w:rFonts w:ascii="Times New Roman" w:eastAsia="Times New Roman" w:hAnsi="Times New Roman" w:cs="Times New Roman"/>
          <w:color w:val="000000"/>
          <w:lang w:eastAsia="ru-RU"/>
        </w:rPr>
        <w:t>2013 йил 22 апрель,</w:t>
      </w:r>
    </w:p>
    <w:p w:rsidR="008E3F2B" w:rsidRPr="008E3F2B" w:rsidRDefault="008E3F2B" w:rsidP="008E3F2B">
      <w:pPr>
        <w:spacing w:after="0" w:line="240" w:lineRule="auto"/>
        <w:jc w:val="center"/>
        <w:rPr>
          <w:rFonts w:ascii="Times New Roman" w:eastAsia="Times New Roman" w:hAnsi="Times New Roman" w:cs="Times New Roman"/>
          <w:color w:val="000000"/>
          <w:lang w:eastAsia="ru-RU"/>
        </w:rPr>
      </w:pPr>
      <w:r w:rsidRPr="008E3F2B">
        <w:rPr>
          <w:rFonts w:ascii="Times New Roman" w:eastAsia="Times New Roman" w:hAnsi="Times New Roman" w:cs="Times New Roman"/>
          <w:color w:val="000000"/>
          <w:lang w:eastAsia="ru-RU"/>
        </w:rPr>
        <w:t>ЎРҚ—350-сон</w:t>
      </w:r>
    </w:p>
    <w:p w:rsidR="008E3F2B" w:rsidRPr="008E3F2B" w:rsidRDefault="008E3F2B" w:rsidP="008E3F2B">
      <w:pPr>
        <w:spacing w:after="0" w:line="240" w:lineRule="auto"/>
        <w:jc w:val="center"/>
        <w:rPr>
          <w:rFonts w:ascii="Times New Roman" w:eastAsia="Times New Roman" w:hAnsi="Times New Roman" w:cs="Times New Roman"/>
          <w:caps/>
          <w:color w:val="000080"/>
          <w:sz w:val="24"/>
          <w:szCs w:val="24"/>
          <w:lang w:eastAsia="ru-RU"/>
        </w:rPr>
      </w:pPr>
      <w:r w:rsidRPr="008E3F2B">
        <w:rPr>
          <w:rFonts w:ascii="Times New Roman" w:eastAsia="Times New Roman" w:hAnsi="Times New Roman" w:cs="Times New Roman"/>
          <w:caps/>
          <w:color w:val="000080"/>
          <w:sz w:val="24"/>
          <w:szCs w:val="24"/>
          <w:lang w:eastAsia="ru-RU"/>
        </w:rPr>
        <w:t>ЎЗБЕКИСТОН РЕСПУБЛИКАСИНИНГ ҚОНУНИ</w:t>
      </w:r>
    </w:p>
    <w:p w:rsidR="008E3F2B" w:rsidRPr="008E3F2B" w:rsidRDefault="008E3F2B" w:rsidP="008E3F2B">
      <w:pPr>
        <w:spacing w:after="120" w:line="240" w:lineRule="auto"/>
        <w:jc w:val="center"/>
        <w:rPr>
          <w:rFonts w:ascii="Times New Roman" w:eastAsia="Times New Roman" w:hAnsi="Times New Roman" w:cs="Times New Roman"/>
          <w:b/>
          <w:bCs/>
          <w:caps/>
          <w:color w:val="000080"/>
          <w:sz w:val="24"/>
          <w:szCs w:val="24"/>
          <w:lang w:eastAsia="ru-RU"/>
        </w:rPr>
      </w:pPr>
      <w:r w:rsidRPr="008E3F2B">
        <w:rPr>
          <w:rFonts w:ascii="Times New Roman" w:eastAsia="Times New Roman" w:hAnsi="Times New Roman" w:cs="Times New Roman"/>
          <w:b/>
          <w:bCs/>
          <w:caps/>
          <w:color w:val="000080"/>
          <w:sz w:val="24"/>
          <w:szCs w:val="24"/>
          <w:lang w:eastAsia="ru-RU"/>
        </w:rPr>
        <w:t>ФУҚАРОЛАРНИНГ ЎЗИНИ ЎЗИ БОШҚАРИШ ОРГАНЛАРИ ТЎҒРИСИДА</w:t>
      </w:r>
    </w:p>
    <w:p w:rsidR="008E3F2B" w:rsidRPr="008E3F2B" w:rsidRDefault="008E3F2B" w:rsidP="008E3F2B">
      <w:pPr>
        <w:spacing w:after="120" w:line="240" w:lineRule="auto"/>
        <w:jc w:val="center"/>
        <w:rPr>
          <w:rFonts w:ascii="Times New Roman" w:eastAsia="Times New Roman" w:hAnsi="Times New Roman" w:cs="Times New Roman"/>
          <w:color w:val="000080"/>
          <w:sz w:val="24"/>
          <w:szCs w:val="24"/>
          <w:lang w:eastAsia="ru-RU"/>
        </w:rPr>
      </w:pPr>
      <w:r w:rsidRPr="008E3F2B">
        <w:rPr>
          <w:rFonts w:ascii="Times New Roman" w:eastAsia="Times New Roman" w:hAnsi="Times New Roman" w:cs="Times New Roman"/>
          <w:color w:val="000080"/>
          <w:sz w:val="24"/>
          <w:szCs w:val="24"/>
          <w:lang w:eastAsia="ru-RU"/>
        </w:rPr>
        <w:t>(янги таҳрири)</w:t>
      </w:r>
    </w:p>
    <w:p w:rsidR="008E3F2B" w:rsidRPr="008E3F2B" w:rsidRDefault="008E3F2B" w:rsidP="008E3F2B">
      <w:pPr>
        <w:spacing w:after="60" w:line="240" w:lineRule="auto"/>
        <w:jc w:val="center"/>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1-боб. Умумий қоидалар</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1-модда. Ушбу Қонуннинг мақсади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Ушбу Қонуннинг мақсади фуқароларнинг ўзини ўзи бошқариш органлари фаолияти соҳасидаги муносабатларни тартибга солишдан иборат.</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2-модда. Фуқароларнинг ўзини ўзи бошқариш органлари тўғрисидаги қонун ҳужжатлари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 органлари тўғрисидаги қонун ҳужжатлари ушбу Қонун ва бошқа қонун ҳужжатларидан иборатдир.</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Қорақалпоғистон Республикасида фуқароларнинг ўзини ўзи бошқариш органлари фаолияти соҳасидаги муносабатлар Қорақалпоғистон Республикасининг қонун ҳужжатлари билан ҳам тартибга солинади.</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3-модда. Фуқароларнинг ўзини ўзи бошқариши тушунчаси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бошқариши фуқароларнинг маҳаллий аҳамиятга молик масалаларни ўз манфаатларидан, ривожланишнинг тарихий хусусиятларидан, шунингдек миллий ва маънавий қадриятлардан, маҳаллий урф-одатлар ва анъаналардан келиб чиққан ҳолда ҳал қилиш борасидаги Ўзбекистон Республикасининг </w:t>
      </w:r>
      <w:hyperlink r:id="rId7" w:history="1">
        <w:r w:rsidRPr="008E3F2B">
          <w:rPr>
            <w:rFonts w:ascii="Times New Roman" w:eastAsia="Times New Roman" w:hAnsi="Times New Roman" w:cs="Times New Roman"/>
            <w:color w:val="008080"/>
            <w:sz w:val="24"/>
            <w:szCs w:val="24"/>
            <w:lang w:eastAsia="ru-RU"/>
          </w:rPr>
          <w:t>Конституцияси</w:t>
        </w:r>
      </w:hyperlink>
      <w:r w:rsidRPr="008E3F2B">
        <w:rPr>
          <w:rFonts w:ascii="Times New Roman" w:eastAsia="Times New Roman" w:hAnsi="Times New Roman" w:cs="Times New Roman"/>
          <w:color w:val="000000"/>
          <w:sz w:val="24"/>
          <w:szCs w:val="24"/>
          <w:lang w:eastAsia="ru-RU"/>
        </w:rPr>
        <w:t> ва қонунлари билан кафолатланадиган мустақил фаолиятидир.</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4-модда. Фуқароларнинг ўзини ўзи бошқариш ҳуқуқи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lastRenderedPageBreak/>
        <w:t>Фуқаролар шаҳарчаларда, қишлоқларда, овулларда, шунингдек шаҳарлардаги, шаҳарчалардаги, қишлоқлардаги ва овуллардаги маҳаллаларда ўзини ўзи бошқаришга доир ўз конституциявий ҳуқуқини фуқароларнинг сайлов ҳуқуқлари кафолатларига мувофиқ фуқаролар йиғинлари (фуқаролар вакилларининг йиғилишлари) орқали амалга оширади.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жинси, ирқи, миллати, тили, дини, ижтимоий келиб чиқиши, эътиқоди, шахсий ва ижтимоий мавқеидан қатъи назар, бевосита ёки ўзларининг сайланадиган вакиллари орқали ўзини ўзи бошқаришда тенг ҳуқуқларга эга.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бошқаришга доир ҳуқуқларини чеклаш тақиқланади.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 органлари фаолиятига давлат органларининг ва улар мансабдор шахсларининг аралашувига йўл қўйилмайди.</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5-модда. Фуқароларнинг ўзини ўзи бошқариш органлари фаолиятининг асосий принциплари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 органлари фаолиятининг асосий принциплари қонунийлик, инсон ҳуқуқлари, эркинликлари ва қонуний манфаатларининг устуворлиги, демократизм, ошкоралик, ижтимоий адолат, маҳаллий аҳамиятга молик масалаларни ҳал этишда мустақиллик, жамоатчилик асосидаги ўзаро ёрдам, ижтимоий шериклик, маҳаллий урф-одатлар ва анъаналарни ҳисобга олишдан иборатдир.</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6-модда. Фуқароларнинг ўзини ўзи бошқариш ҳудудлари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бошқариши Ўзбекистон Республикасининг бутун ҳудудида амалга оширилади. Шаҳарчалар, қишлоқлар, овуллар, шунингдек шаҳарлардаги, шаҳарчалардаги, қишлоқлардаги ҳамда овуллардаги маҳаллалар фуқаролар ўзини ўзи бошқаришининг ҳудудий бирликларидир (бундан буён матнда тегишли ҳудуд деб юритилади).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Шаҳарчалар, қишлоқлар, овулларни тузиш, бирлаштириш, бўлиш ва тугатиш, шунингдек уларнинг чегараларини белгилаш ва ўзгартириш, уларга ном бериш ва уларнинг номини ўзгартириш қонун ҳужжатларида белгиланган тартибда амалга оширилади.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3" name="Прямоугольник 3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5569DA" id="Прямоугольник 3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NAxqTP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Республикасининг «</w:t>
      </w:r>
      <w:hyperlink r:id="rId8" w:history="1">
        <w:r w:rsidRPr="008E3F2B">
          <w:rPr>
            <w:rFonts w:ascii="Times New Roman" w:eastAsia="Times New Roman" w:hAnsi="Times New Roman" w:cs="Times New Roman"/>
            <w:i/>
            <w:iCs/>
            <w:color w:val="008080"/>
            <w:lang w:eastAsia="ru-RU"/>
          </w:rPr>
          <w:t>Ўзбекистон Республикасида маъмурий-ҳудудий тузилиш масалаларини ҳал этиш тартиби тўғрисида</w:t>
        </w:r>
      </w:hyperlink>
      <w:r w:rsidRPr="008E3F2B">
        <w:rPr>
          <w:rFonts w:ascii="Times New Roman" w:eastAsia="Times New Roman" w:hAnsi="Times New Roman" w:cs="Times New Roman"/>
          <w:i/>
          <w:iCs/>
          <w:color w:val="800080"/>
          <w:lang w:eastAsia="ru-RU"/>
        </w:rPr>
        <w:t>» ва «</w:t>
      </w:r>
      <w:hyperlink r:id="rId9" w:history="1">
        <w:r w:rsidRPr="008E3F2B">
          <w:rPr>
            <w:rFonts w:ascii="Times New Roman" w:eastAsia="Times New Roman" w:hAnsi="Times New Roman" w:cs="Times New Roman"/>
            <w:i/>
            <w:iCs/>
            <w:color w:val="008080"/>
            <w:lang w:eastAsia="ru-RU"/>
          </w:rPr>
          <w:t>Географик объектларнинг номлари тўғрисида</w:t>
        </w:r>
      </w:hyperlink>
      <w:r w:rsidRPr="008E3F2B">
        <w:rPr>
          <w:rFonts w:ascii="Times New Roman" w:eastAsia="Times New Roman" w:hAnsi="Times New Roman" w:cs="Times New Roman"/>
          <w:i/>
          <w:iCs/>
          <w:color w:val="800080"/>
          <w:lang w:eastAsia="ru-RU"/>
        </w:rPr>
        <w:t>»ги қонунлари.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Шаҳарлардаги, шаҳарчалардаги, қишлоқлардаги ва овуллардаги маҳаллаларни тузиш, бирлаштириш, бўлиш ва тугатиш, шунингдек уларнинг чегараларини белгилаш ва ўзгартириш, уларга ном бериш ҳамда уларнинг номини ўзгартириш фуқаролар ўзини ўзи бошқариш органларининг илтимосномалари асосида маҳаллий давлат ҳокимияти органлари томонидан Ўзбекистон Республикаси Вазирлар Маҳкамаси белгилаган </w:t>
      </w:r>
      <w:hyperlink r:id="rId10" w:history="1">
        <w:r w:rsidRPr="008E3F2B">
          <w:rPr>
            <w:rFonts w:ascii="Times New Roman" w:eastAsia="Times New Roman" w:hAnsi="Times New Roman" w:cs="Times New Roman"/>
            <w:color w:val="008080"/>
            <w:sz w:val="24"/>
            <w:szCs w:val="24"/>
            <w:lang w:eastAsia="ru-RU"/>
          </w:rPr>
          <w:t>тартибда </w:t>
        </w:r>
      </w:hyperlink>
      <w:r w:rsidRPr="008E3F2B">
        <w:rPr>
          <w:rFonts w:ascii="Times New Roman" w:eastAsia="Times New Roman" w:hAnsi="Times New Roman" w:cs="Times New Roman"/>
          <w:color w:val="000000"/>
          <w:sz w:val="24"/>
          <w:szCs w:val="24"/>
          <w:lang w:eastAsia="ru-RU"/>
        </w:rPr>
        <w:t>амалга оширилади.</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7-модда. Фуқароларнинг ўзини ўзи бошқариш органлари фаолиятини давлат томонидан қўллаб-қувватлаш</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Давлат органлари фуқароларнинг ўзини ўзи бошқариш органлари фаолиятини амалга ошириши учун зарур шароит яратади, қонун ҳужжатлари билан берилган ваколатларни амалга оширишда уларга кўмаклашади.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2" name="Прямоугольник 3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941565" id="Прямоугольник 3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ZSe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NthlJ7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Хусусан, қаранг: Ўзбекистон Республикаси Президентининг 2013 йил 10 октябрдаги ПҚ-2050-сонли «Фуқароларнинг ўзини ўзи бошқариш органлари ходимларининг малакасини ошириш бўйича ўқув курсларини ташкил этиш тўғрисида»ги </w:t>
      </w:r>
      <w:hyperlink r:id="rId11" w:history="1">
        <w:r w:rsidRPr="008E3F2B">
          <w:rPr>
            <w:rFonts w:ascii="Times New Roman" w:eastAsia="Times New Roman" w:hAnsi="Times New Roman" w:cs="Times New Roman"/>
            <w:i/>
            <w:iCs/>
            <w:color w:val="008080"/>
            <w:lang w:eastAsia="ru-RU"/>
          </w:rPr>
          <w:t>қарори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8-модда. Фуқароларнинг ўзини ўзи бошқариш органлари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Шаҳарчалар, қишлоқлар ва овуллар, шунингдек шаҳарлардаги, шаҳарчалардаги, қишлоқлардаги ҳамда овуллардаги маҳаллалар фуқаролар йиғинлари (бундан буён матнда фуқаролар йиғини деб юритилади) фуқароларнинг ўзини ўзи бошқариш органларидир.</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lastRenderedPageBreak/>
        <w:t>Фуқароларнинг ўзини ўзи бошқариш органлари давлат ҳокимияти органлари тизимига кирмайди ва қонун ҳужжатлари билан берилган ўз ваколатларини тегишли ҳудуд доирасида амалга оширади.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1" name="Прямоугольник 3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F15814" id="Прямоугольник 3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6Ky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Jz5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IeXorL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Мазкур Қонуннинг </w:t>
      </w:r>
      <w:hyperlink r:id="rId12" w:history="1">
        <w:r w:rsidRPr="008E3F2B">
          <w:rPr>
            <w:rFonts w:ascii="Times New Roman" w:eastAsia="Times New Roman" w:hAnsi="Times New Roman" w:cs="Times New Roman"/>
            <w:i/>
            <w:iCs/>
            <w:color w:val="008080"/>
            <w:lang w:eastAsia="ru-RU"/>
          </w:rPr>
          <w:t>2-боби</w:t>
        </w:r>
      </w:hyperlink>
      <w:r w:rsidRPr="008E3F2B">
        <w:rPr>
          <w:rFonts w:ascii="Times New Roman" w:eastAsia="Times New Roman" w:hAnsi="Times New Roman" w:cs="Times New Roman"/>
          <w:i/>
          <w:iCs/>
          <w:color w:val="800080"/>
          <w:lang w:eastAsia="ru-RU"/>
        </w:rPr>
        <w:t> («Фуқаролар ўзини ўзи бошқариш органларининг ваколатлари»).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13" w:anchor="3395983"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 органлари юридик шахс ҳуқуқларидан фойдаланади, ўз номи ёзилган муҳрга эга бўлади, шунингдек Ўзбекистон Республикаси Вазирлар Маҳкамаси томонидан белгиланган </w:t>
      </w:r>
      <w:hyperlink r:id="rId14" w:anchor="3200682" w:history="1">
        <w:r w:rsidRPr="008E3F2B">
          <w:rPr>
            <w:rFonts w:ascii="Times New Roman" w:eastAsia="Times New Roman" w:hAnsi="Times New Roman" w:cs="Times New Roman"/>
            <w:color w:val="008080"/>
            <w:sz w:val="24"/>
            <w:szCs w:val="24"/>
            <w:lang w:eastAsia="ru-RU"/>
          </w:rPr>
          <w:t>тартибда</w:t>
        </w:r>
      </w:hyperlink>
      <w:r w:rsidRPr="008E3F2B">
        <w:rPr>
          <w:rFonts w:ascii="Times New Roman" w:eastAsia="Times New Roman" w:hAnsi="Times New Roman" w:cs="Times New Roman"/>
          <w:color w:val="000000"/>
          <w:sz w:val="24"/>
          <w:szCs w:val="24"/>
          <w:lang w:eastAsia="ru-RU"/>
        </w:rPr>
        <w:t> ҳисобга олиниши лозим.</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(8-модданинг учинчи қисми Ўзбекистон Республикасининг 2018 йил 23 июлдаги ЎРҚ-486-сонли </w:t>
      </w:r>
      <w:hyperlink r:id="rId15" w:anchor="3832796"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Қонун ҳужжатлари маълумотлари миллий базаси, 24.07.2018 й., 03/18/486/1559-сон)</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9-модда. Фуқаролар йиғини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аҳоли манфаатларини ифодалайди ва унинг номидан тегишли ҳудуд доирасида амал қиладиган қарорлар қабул қилади.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йиғинида ўн саккиз ёшга тўлган ва тегишли ҳудудда доимий яшаётган шахслар қатнашади.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органлари қуйидагилардир:</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кенгаши;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фаолиятининг асосий йўналишлари бўйича комиссиялар;</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тафтиш комиссияси.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0" name="Прямоугольник 3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8A0771" id="Прямоугольник 3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58f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IzHnx/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Қўшимча маълумот учун қаранг: Мазкур Қонуннинг </w:t>
      </w:r>
      <w:hyperlink r:id="rId16" w:history="1">
        <w:r w:rsidRPr="008E3F2B">
          <w:rPr>
            <w:rFonts w:ascii="Times New Roman" w:eastAsia="Times New Roman" w:hAnsi="Times New Roman" w:cs="Times New Roman"/>
            <w:i/>
            <w:iCs/>
            <w:color w:val="008080"/>
            <w:lang w:eastAsia="ru-RU"/>
          </w:rPr>
          <w:t>13</w:t>
        </w:r>
      </w:hyperlink>
      <w:r w:rsidRPr="008E3F2B">
        <w:rPr>
          <w:rFonts w:ascii="Times New Roman" w:eastAsia="Times New Roman" w:hAnsi="Times New Roman" w:cs="Times New Roman"/>
          <w:i/>
          <w:iCs/>
          <w:color w:val="800080"/>
          <w:lang w:eastAsia="ru-RU"/>
        </w:rPr>
        <w:t> ва </w:t>
      </w:r>
      <w:hyperlink r:id="rId17" w:history="1">
        <w:r w:rsidRPr="008E3F2B">
          <w:rPr>
            <w:rFonts w:ascii="Times New Roman" w:eastAsia="Times New Roman" w:hAnsi="Times New Roman" w:cs="Times New Roman"/>
            <w:i/>
            <w:iCs/>
            <w:color w:val="008080"/>
            <w:lang w:eastAsia="ru-RU"/>
          </w:rPr>
          <w:t>18-моддалари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10-модда. Фуқаролар йиғини тўғрисидаги низом</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ўзи тасдиқлаган низом асосида фаолият юритади. Фуқаролар йиғини тўғрисидаги низомда қуйидаги маълумотлар бўлиши керак:</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йиғинининг номи;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йиғинининг ҳудуди;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ва унинг органлари ваколатлари;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 (фуқаролар вакилларининг йиғилишини) чақириш тартиби;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кенгашини тузиш тартиби;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18" w:anchor="2156959"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раисини (оқсоқолини), унинг ўринбосарларини (фуқаролар йиғини раисининг кексалар ва фахрийлар ишлари ҳамда ёшлар масалалари бўйича маслаҳатчиларини) ва маслаҳатчиларини сайлаш, шунингдек фуқаролар йиғини органларининг бошқа мансабдор шахсларини сайлаш, тасдиқлаш ва тайинлаш тартиби;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(10-модданинг биринчи қисми еттинчи хатбошиси Ўзбекистон Республикасининг 2017 йил 14 сентябрдаги ЎРҚ-446-сонли </w:t>
      </w:r>
      <w:hyperlink r:id="rId19" w:anchor="3340815"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ЎР ҚҲТ, 2017 й., 37-сон, 978-модда)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фаолиятининг асосий йўналишлари бўйича комиссияларни тузиш, қайта ташкил этиш ҳамда уларнинг фаолиятини тугатиш тартиби;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тафтиш комиссиясини тузиш ва унинг фаолиятини тугатиш тартиби;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20" w:anchor="2156962"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раисининг (оқсоқолининг), унинг ўринбосарларининг (фуқаролар йиғини раисининг кексалар ва фахрийлар ишлари ҳамда ёшлар масалалари бўйича маслаҳатчиларининг) ва маслаҳатчиларининг ваколатлари;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(10-модданинг биринчи қисми ўнинчи хатбошиси Ўзбекистон Республикасининг 2017 йил 14 сентябрдаги ЎРҚ-446-сонли </w:t>
      </w:r>
      <w:hyperlink r:id="rId21" w:anchor="3340818"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ЎР ҚҲТ, 2017 й., 37-сон, 978-модда)</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22" w:anchor="3844800"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lastRenderedPageBreak/>
        <w:t>фуқаролар йиғини масъул котибининг ваколатлари;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(10-модда биринчи қисмининг ўн биринчи хатбошиси Ўзбекистон Республикасининг 2019 йил 10 сентябрдаги ЎРҚ-566-сонли </w:t>
      </w:r>
      <w:hyperlink r:id="rId23" w:anchor="4508814"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Қонун ҳужжатлари маълумотлари миллий базаси, 11.09.2019 й., 03/19/566/3734-сон)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фаолиятининг иқтисодий асоси;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 қайта ташкил этиш ва унинг фаолиятини тугатиш тартиби.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тўғрисидаги низомда қонун ҳужжатларига зид бўлмаган бошқа маълумотлар ҳам бўлиши мумкин.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тўғрисидаги </w:t>
      </w:r>
      <w:hyperlink r:id="rId24" w:anchor="2249131" w:history="1">
        <w:r w:rsidRPr="008E3F2B">
          <w:rPr>
            <w:rFonts w:ascii="Times New Roman" w:eastAsia="Times New Roman" w:hAnsi="Times New Roman" w:cs="Times New Roman"/>
            <w:color w:val="008080"/>
            <w:sz w:val="24"/>
            <w:szCs w:val="24"/>
            <w:lang w:eastAsia="ru-RU"/>
          </w:rPr>
          <w:t>намунавий низом </w:t>
        </w:r>
      </w:hyperlink>
      <w:r w:rsidRPr="008E3F2B">
        <w:rPr>
          <w:rFonts w:ascii="Times New Roman" w:eastAsia="Times New Roman" w:hAnsi="Times New Roman" w:cs="Times New Roman"/>
          <w:color w:val="000000"/>
          <w:sz w:val="24"/>
          <w:szCs w:val="24"/>
          <w:lang w:eastAsia="ru-RU"/>
        </w:rPr>
        <w:t>Ўзбекистон Республикаси Вазирлар Маҳкамаси томонидан тасдиқланади.</w:t>
      </w:r>
    </w:p>
    <w:p w:rsidR="008E3F2B" w:rsidRPr="008E3F2B" w:rsidRDefault="008E3F2B" w:rsidP="008E3F2B">
      <w:pPr>
        <w:spacing w:after="60" w:line="240" w:lineRule="auto"/>
        <w:jc w:val="center"/>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2-боб. Фуқаролар ўзини ўзи бошқариш органларининг ваколатлари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25" w:anchor="3395992"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11-модда. Фуқаролар йиғинининг ваколатлари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(11-модданинг номи Ўзбекистон Республикасининг 2017 йил 14 сентябрдаги ЎРҚ-446-сонли </w:t>
      </w:r>
      <w:hyperlink r:id="rId26" w:anchor="3340821"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ЎР ҚҲТ, 2017 й., 37-сон, 978-модда)</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27" w:anchor="3396000"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(11-модданинг биринчи қисми биринчи хатбошиси Ўзбекистон Республикасининг 2017 йил 14 сентябрдаги ЎРҚ-446-сонли </w:t>
      </w:r>
      <w:hyperlink r:id="rId28" w:anchor="3340821"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ЎР ҚҲТ, 2017 й., 37-сон, 978-модда)</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29" w:anchor="2156971"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раисини (оқсоқолини), унинг ўринбосарларини (фуқаролар йиғини раисининг кексалар ва фахрийлар ишлари ҳамда ёшлар масалалари бўйича маслаҳатчиларини) ва маслаҳатчиларини, фуқаролар йиғини фаолиятининг асосий йўналишлари бўйича комиссияларнинг ҳамда тафтиш комиссиясининг раисларини ва аъзоларини сайлайди;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(11-модданинг биринчи қисми иккинчи хатбошиси Ўзбекистон Республикасининг 2017 йил 14 сентябрдаги ЎРҚ-446-сонли </w:t>
      </w:r>
      <w:hyperlink r:id="rId30" w:anchor="3340821"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ЎР ҚҲТ, 2017 й., 37-сон, 978-модда)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раиси (оқсоқоли) маслаҳатчиларининг ва фуқаролар йиғини кенгаши девонининг миқдор таркибини белгилайди, фуқаролар йиғини раисининг (оқсоқолининг) тақдимига кўра фуқаролар йиғинининг масъул котибини тасдиқлайди;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кенгаши ва фуқаролар йиғини фаолиятининг асосий йўналишлари бўйича комиссиялар фаолиятининг асосий йўналишларини белгилайди;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йиғинининг фаолият дастурини ва харажатлар сметасини, ҳудудни комплекс ривожлантиришни таъминлашга, тегишли ҳудуд доирасида ободонлаштиришга, кўкаламзорлаштиришга ва санитария ҳолатини яхшилашга қаратилган тадбирлар режаларини тасдиқлайди;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аҳолининг ижтимоий ночор қатламларини қўллаб-қувватлаш бўйича чора-тадбирларни амалга оширади, ушбу мақсадда марказлаштирилган тарзда ажратиладиган давлат маблағларидан қонун ҳужжатларида белгиланган тартибда мақсадли ва самарали фойдаланилишини таъминлайди;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9" name="Прямоугольник 2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D8BAE3" id="Прямоугольник 2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GBM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3RA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MDgYEz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 Вазирлар Маҳкамасининг 2013 йил 15 февралдаги 44-сон қарори билан тасдиқланган «Кам таъминланган оилаларга ижтимоий нафақалар ва моддий ёрдам тайинлаш ва тўлаш тартиби тўғрисида»ги </w:t>
      </w:r>
      <w:hyperlink r:id="rId31" w:anchor="2134734" w:history="1">
        <w:r w:rsidRPr="008E3F2B">
          <w:rPr>
            <w:rFonts w:ascii="Times New Roman" w:eastAsia="Times New Roman" w:hAnsi="Times New Roman" w:cs="Times New Roman"/>
            <w:i/>
            <w:iCs/>
            <w:color w:val="008080"/>
            <w:lang w:eastAsia="ru-RU"/>
          </w:rPr>
          <w:t>низом</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32" w:anchor="3844817"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ҳар чоракда камида бир марта фуқаролар йиғини раисининг (оқсоқолининг), унинг ўринбосарларининг (фуқаролар йиғини раисининг кексалар ва фахрийлар ишлари ҳамда ёшлар масалалари бўйича маслаҳатчиларининг) ва маслаҳатчиларининг, фуқаролар йиғини фаолиятининг асосий йўналишлари бўйича комиссиялар ҳамда тафтиш комиссияси раисларининг, шунингдек ҳудуддаги таълим муассасалари раҳбарларининг ҳисоботларини эшитади;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lastRenderedPageBreak/>
        <w:t>(11-модда биринчи қисмининг еттинчи хатбошиси Ўзбекистон Республикасининг 2019 йил 10 сентябрдаги ЎРҚ-566-сонли </w:t>
      </w:r>
      <w:hyperlink r:id="rId33" w:anchor="4508815"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Қонун ҳужжатлари маълумотлари миллий базаси, 11.09.2019 й., 03/19/566/3734-сон)</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34" w:anchor="3396028"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ички ишлар органлари таянч пунктлари ҳуқуқбузарликлар профилактикаси бўйича инспекторларининг ҳисоботларини белгиланган тартибда эшитади;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тегишинча оилавий поликлиникаларнинг, қишлоқ врачлик пунктлари раҳбарларининг ахборотларини эшитади;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(11-модданинг биринчи қисми Ўзбекистон Республикасининг 2017 йил 14 сентябрдаги ЎРҚ-446-сонли </w:t>
      </w:r>
      <w:hyperlink r:id="rId35" w:anchor="3340829" w:history="1">
        <w:r w:rsidRPr="008E3F2B">
          <w:rPr>
            <w:rFonts w:ascii="Times New Roman" w:eastAsia="Times New Roman" w:hAnsi="Times New Roman" w:cs="Times New Roman"/>
            <w:i/>
            <w:iCs/>
            <w:color w:val="008080"/>
            <w:lang w:eastAsia="ru-RU"/>
          </w:rPr>
          <w:t>Қонунига </w:t>
        </w:r>
      </w:hyperlink>
      <w:r w:rsidRPr="008E3F2B">
        <w:rPr>
          <w:rFonts w:ascii="Times New Roman" w:eastAsia="Times New Roman" w:hAnsi="Times New Roman" w:cs="Times New Roman"/>
          <w:i/>
          <w:iCs/>
          <w:color w:val="800000"/>
          <w:lang w:eastAsia="ru-RU"/>
        </w:rPr>
        <w:t>асосан саккизинчи ва тўққизинчи хатбошилар билан тўлдирилагн — ЎР ҚҲТ, 2017 й., 37-сон, 978-модда)</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36" w:anchor="2156977"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тегишли ҳудудда қонунлар ва бошқа қонун ҳужжатларининг ижро этилиши, шу жумладан тадбиркорлик фаолияти субъектларининг ҳуқуқлари ва қонуний манфаатларига риоя этилиши, коммунал хизмат кўрсатиш ташкилотлари томонидан коммунал хизматлар кўрсатиш сифати, иморатлар қуриш ҳамда ҳовлилар ва уйлар атрофидаги ҳудудларни сақлаш қоидаларига риоя этилиши, шунингдек экин майдонларидан самарали фойдаланилиши ва ерларни муҳофаза қилиш устидан жамоатчилик назоратини амалга оширади;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(11-модданинг биринчи қисми ўнинчи хатбошиси Ўзбекистон Республикасининг 2018 йил 21 декабрдаги ЎРҚ-506-сонли </w:t>
      </w:r>
      <w:hyperlink r:id="rId37" w:anchor="4119661"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Қонун ҳужжатлари маълумотлари миллий базаси, 21.12.2018 й., 03/18/506/2356-сон)</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38" w:anchor="4518431"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халқ депутатлари туман, шаҳар Кенгашига сайлов ўтказувчи округ сайлов комиссияларининг аъзолари номзодлари бўйича тавсиялар тақдим этади;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халқ депутатлари туман, шаҳар Кенгашларининг мажлисларида муҳокама қилиш учун участка сайлов комиссияси аъзолигига номзодлар тақдим этади;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референдум ўтказувчи тегишли округ комиссияларига референдум ўтказувчи участка комиссиялари аъзолигига номзодлар тақдим этади;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сайлов комиссияларига фуқароларнинг ўзини ўзи бошқариш органларидан кузатувчилар юборади;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(11-модда биринчи қисмининг ўн биринчи ва ўн иккинчи хатбошилари Ўзбекистон Республикасининг 2019 йил 4 сентябрдаги ЎРҚ-563-сонли </w:t>
      </w:r>
      <w:hyperlink r:id="rId39" w:anchor="4498471" w:history="1">
        <w:r w:rsidRPr="008E3F2B">
          <w:rPr>
            <w:rFonts w:ascii="Times New Roman" w:eastAsia="Times New Roman" w:hAnsi="Times New Roman" w:cs="Times New Roman"/>
            <w:i/>
            <w:iCs/>
            <w:color w:val="008080"/>
            <w:lang w:eastAsia="ru-RU"/>
          </w:rPr>
          <w:t>Қонунига </w:t>
        </w:r>
      </w:hyperlink>
      <w:r w:rsidRPr="008E3F2B">
        <w:rPr>
          <w:rFonts w:ascii="Times New Roman" w:eastAsia="Times New Roman" w:hAnsi="Times New Roman" w:cs="Times New Roman"/>
          <w:i/>
          <w:iCs/>
          <w:color w:val="800000"/>
          <w:lang w:eastAsia="ru-RU"/>
        </w:rPr>
        <w:t>асосан ўн биринчи — ўн тўртинчи хатбошилар билан алмаштирилган — Қонун ҳужжатлари маълумотлари миллий базаси, 05.09.2019 й., 03/19/563/3685-сон)</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8" name="Прямоугольник 2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C40CD3" id="Прямоугольник 2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F3h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y7Bd4f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5 октябрдаги 951-сонли қарори билан тасдиқланган «Сиёсий партиялар ва фуқароларнинг ўзини ўзи бошқариш органларидан кузатувчилар тўғрисида </w:t>
      </w:r>
      <w:hyperlink r:id="rId40" w:anchor="4549710" w:history="1">
        <w:r w:rsidRPr="008E3F2B">
          <w:rPr>
            <w:rFonts w:ascii="Times New Roman" w:eastAsia="Times New Roman" w:hAnsi="Times New Roman" w:cs="Times New Roman"/>
            <w:i/>
            <w:iCs/>
            <w:color w:val="008080"/>
            <w:lang w:eastAsia="ru-RU"/>
          </w:rPr>
          <w:t>низом</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тўйлар ва бошқа маросимларни ўтказиш юзасидан тавсиялар беради;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ҳар чоракда Қорақалпоғистон Республикаси, вилоятлар, Тошкент шаҳар, туманлар ва шаҳарлар ижро этувчи ҳокимият органлари раҳбарларининг фуқаролар йиғинлари фаолияти соҳасига кирувчи масалалар юзасидан ҳисоботларини эшитади. Фуқаролар йиғинларининг ҳисоботлар тўғрисидаги баённомалари тегишинча Қорақалпоғистон Республикаси Вазирлар Кенгаши, вилоятлар ва Тошкент шаҳар ҳокимликларига юборилади, улар бу баённомаларнинг ҳисобини юритади, фуқаролар йиғинларининг мурожаатлари кўриб чиқилиши устидан назоратни амалга оширади;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атроф муҳитни муҳофаза қилиш, ҳудуднинг санитария ҳолати, уни ободонлаштириш ҳамда кўкаламзорлаштириш масалалари юзасидан ўз ваколати доирасида тегишли ҳудудда жойлашган корхоналар, муассасалар ва ташкилотлар раҳбарларининг ҳисоботларини эшитади ҳамда уларнинг натижалари бўйича қарорлар қабул қилади;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lastRenderedPageBreak/>
        <w:t>ўз маблағларини шакллантиради, фуқаролар йиғини мол-мулкига эгалик қилади, ундан фойдаланади ва уни тасарруф этади, молиявий маблағларнинг сарфланиши устидан назоратни ташкил этади;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41" w:anchor="2156984"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(11-модданинг биринчи қисми ўн еттинчи хатбошиси Ўзбекистон Республикасининг 2017 йил 14 сентябрдаги ЎРҚ-446-сонли </w:t>
      </w:r>
      <w:hyperlink r:id="rId42" w:anchor="3340834" w:history="1">
        <w:r w:rsidRPr="008E3F2B">
          <w:rPr>
            <w:rFonts w:ascii="Times New Roman" w:eastAsia="Times New Roman" w:hAnsi="Times New Roman" w:cs="Times New Roman"/>
            <w:i/>
            <w:iCs/>
            <w:color w:val="008080"/>
            <w:lang w:eastAsia="ru-RU"/>
          </w:rPr>
          <w:t>Қонунига </w:t>
        </w:r>
      </w:hyperlink>
      <w:r w:rsidRPr="008E3F2B">
        <w:rPr>
          <w:rFonts w:ascii="Times New Roman" w:eastAsia="Times New Roman" w:hAnsi="Times New Roman" w:cs="Times New Roman"/>
          <w:i/>
          <w:iCs/>
          <w:color w:val="800000"/>
          <w:lang w:eastAsia="ru-RU"/>
        </w:rPr>
        <w:t>асосан чиқарилган — ЎР ҚҲТ, 2017 й., 37-сон, 978-модда)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ижтимоий инфратузилмани ривожлантириш, тегишли ҳудудни ободонлаштириш, кўкаламзорлаштириш ва санитария жиҳатдан тозалаш, кам таъминланган оилаларга уларнинг уйлари ва квартираларини таъмирлашда, шунингдек коммунал хизматлари ҳақини тўлашда ёрдам кўрсатиш учун ихтиёрийлик асосида жисмоний шахслардан маблағ йиғиш, юридик шахсларнинг маблағларидан шартнома асосида фойдаланиш тўғрисида қарорлар қабул қилади;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атроф муҳитни муҳофаза қилишга кўмаклашади;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гузарлар барпо этиш масалаларини кўриб чиқади;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маъмурий-ҳудудий бирликлар, маҳаллаларнинг чегараларини ўзгартириш, маҳаллалар, кўчалар, майдонлар ва бошқа объектларга ном бериш ва уларнинг номини ўзгартириш ҳақида тегишли туманлар, шаҳарлар давлат органларига илтимосномалар киритади;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7" name="Прямоугольник 2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7FA337" id="Прямоугольник 2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7B9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3QF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OefsH3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Республикасининг «</w:t>
      </w:r>
      <w:hyperlink r:id="rId43" w:history="1">
        <w:r w:rsidRPr="008E3F2B">
          <w:rPr>
            <w:rFonts w:ascii="Times New Roman" w:eastAsia="Times New Roman" w:hAnsi="Times New Roman" w:cs="Times New Roman"/>
            <w:i/>
            <w:iCs/>
            <w:color w:val="008080"/>
            <w:lang w:eastAsia="ru-RU"/>
          </w:rPr>
          <w:t>Ўзбекистон Республикасида маъмурий-ҳудудий тузилиш масалаларини ҳал этиш тартиби тўғрисида</w:t>
        </w:r>
      </w:hyperlink>
      <w:r w:rsidRPr="008E3F2B">
        <w:rPr>
          <w:rFonts w:ascii="Times New Roman" w:eastAsia="Times New Roman" w:hAnsi="Times New Roman" w:cs="Times New Roman"/>
          <w:i/>
          <w:iCs/>
          <w:color w:val="800080"/>
          <w:lang w:eastAsia="ru-RU"/>
        </w:rPr>
        <w:t>» ва «</w:t>
      </w:r>
      <w:hyperlink r:id="rId44" w:history="1">
        <w:r w:rsidRPr="008E3F2B">
          <w:rPr>
            <w:rFonts w:ascii="Times New Roman" w:eastAsia="Times New Roman" w:hAnsi="Times New Roman" w:cs="Times New Roman"/>
            <w:i/>
            <w:iCs/>
            <w:color w:val="008080"/>
            <w:lang w:eastAsia="ru-RU"/>
          </w:rPr>
          <w:t>Географик объектларнинг номлари тўғрисида</w:t>
        </w:r>
      </w:hyperlink>
      <w:r w:rsidRPr="008E3F2B">
        <w:rPr>
          <w:rFonts w:ascii="Times New Roman" w:eastAsia="Times New Roman" w:hAnsi="Times New Roman" w:cs="Times New Roman"/>
          <w:i/>
          <w:iCs/>
          <w:color w:val="800080"/>
          <w:lang w:eastAsia="ru-RU"/>
        </w:rPr>
        <w:t>»ги қонунлари.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ер участкаларини бериш (реализация қилиш) масалаларини кўриб чиқиш туман, шаҳар комиссиясига ўз вакилини юборади;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ҳар бир деҳқон хўжалигини хўжалик китобига киритиб, унда деҳқон хўжалигининг таркиби тўғрисидаги, хўжалик бошлиғи ёки унинг вазифасини бажарувчи шахс ҳақидаги, шунингдек деҳқон хўжалигининг ташкилий-ҳуқуқий шакли (юридик шахс ташкил этган ёки ташкил этмаган ҳолда) тўғрисидаги маълумотларни қайд этиб қўяди;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6" name="Прямоугольник 2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EABD1E" id="Прямоугольник 2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43Q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3T5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OzPjdD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 «Деҳқон хўжалиги тўғрисида»ги Қонунининг </w:t>
      </w:r>
      <w:hyperlink r:id="rId45" w:anchor="31663" w:history="1">
        <w:r w:rsidRPr="008E3F2B">
          <w:rPr>
            <w:rFonts w:ascii="Times New Roman" w:eastAsia="Times New Roman" w:hAnsi="Times New Roman" w:cs="Times New Roman"/>
            <w:i/>
            <w:iCs/>
            <w:color w:val="008080"/>
            <w:lang w:eastAsia="ru-RU"/>
          </w:rPr>
          <w:t>6-моддаси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коммунал тўловлар ундирилишини таъминлаш, иссиқлик ва электр энергиясидан, иссиқ ва совуқ сувдан тежамли фойдаланиш бўйича тадбирлар ўтказишда, тегишли ҳудудни ободонлаштириш ва кўкаламзорлаштириш, уйлар ва ҳовлиларни намунали сақлашга доир ишларни ихтиёрийлик асосида ташкил этишда шартнома асосида кўмаклашади;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5" name="Прямоугольник 2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0830C9" id="Прямоугольник 2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sDm7/P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 Президентининг 2001 йил 17 апрелдаги ПФ-2832-сонли «Коммунал хизмат кўрсатиш соҳасида иқтисодий ислоҳотларни чуқурлаштиришнинг янги босқичи тўғрисида»ги Фармонининг </w:t>
      </w:r>
      <w:hyperlink r:id="rId46" w:anchor="1147122" w:history="1">
        <w:r w:rsidRPr="008E3F2B">
          <w:rPr>
            <w:rFonts w:ascii="Times New Roman" w:eastAsia="Times New Roman" w:hAnsi="Times New Roman" w:cs="Times New Roman"/>
            <w:i/>
            <w:iCs/>
            <w:color w:val="008080"/>
            <w:lang w:eastAsia="ru-RU"/>
          </w:rPr>
          <w:t>4-банди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давлат ва хўжалик бошқаруви органлари, банклар, нодавлат нотижорат ташкилотлар ва бошқа ташкилотлар билан биргаликда кам таъминланган оилалардан бўлган ёшларга, шу жумладан уларга никоҳ тузишда ва тўй тадбирларини ўтказишда қўшимча моддий ёрдам кўрсатади;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4" name="Прямоугольник 2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C85BF1" id="Прямоугольник 2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YZR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3QA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LtphlH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lastRenderedPageBreak/>
        <w:t>Қаранг:Ўзбекистон Республикаси Президентининг 2007 йил 18 майдаги ПФ-3878-сонли «Ёш оилаларни моддий ва маънавий қўллаб-қувватлашга доир қўшимча чора-тадбирлар тўғрисида»ги </w:t>
      </w:r>
      <w:hyperlink r:id="rId47" w:history="1">
        <w:r w:rsidRPr="008E3F2B">
          <w:rPr>
            <w:rFonts w:ascii="Times New Roman" w:eastAsia="Times New Roman" w:hAnsi="Times New Roman" w:cs="Times New Roman"/>
            <w:i/>
            <w:iCs/>
            <w:color w:val="008080"/>
            <w:lang w:eastAsia="ru-RU"/>
          </w:rPr>
          <w:t>Фармони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тегишли ҳудуд доирасида жойлашган (яшаётган) тадбиркорлик фаолияти субъектлари, шу жумладан оилавий тадбиркорлик субъектлари томонидан кредитлар олинишида белгиланган тартибда кафил бўлади.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3" name="Прямоугольник 2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E5F317" id="Прямоугольник 2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dak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AjV1qT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 Фуқаролик кодексининг </w:t>
      </w:r>
      <w:hyperlink r:id="rId48" w:anchor="154976" w:history="1">
        <w:r w:rsidRPr="008E3F2B">
          <w:rPr>
            <w:rFonts w:ascii="Times New Roman" w:eastAsia="Times New Roman" w:hAnsi="Times New Roman" w:cs="Times New Roman"/>
            <w:i/>
            <w:iCs/>
            <w:color w:val="008080"/>
            <w:lang w:eastAsia="ru-RU"/>
          </w:rPr>
          <w:t>292—298-моддалари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49" w:anchor="3396057"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кам таъминланган оилаларга моддий ёрдам кўрсатиш ва вояга етмаган болалари бўлган муҳтож оилаларга, икки ёшга тўлмаган болалари бор ишламайдиган оналарга, шунингдек бюджет ташкилотларида ишлайдиган оналарга ҳамда уларнинг ўрнини босувчи шахсларга нафақалар тайинлаш тўғрисидаги масалаларни фуқаролар йиғини ҳудуди бўйича назарда тутилган харажатлардан келиб чиққан ҳолда ҳал этади, оилаларни давлат томонидан ижтимоий қўллаб-қувватлаш мақсадларига марказлаштирилган тарзда ажратиладиган маблағлардан мақсадли ва самарали фойдаланилишини таъминлайди.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(11-модданинг биринчи қисми Ўзбекистон Республикасининг 2017 йил 14 сентябрдаги ЎРҚ-446-сонли </w:t>
      </w:r>
      <w:hyperlink r:id="rId50" w:anchor="3340836" w:history="1">
        <w:r w:rsidRPr="008E3F2B">
          <w:rPr>
            <w:rFonts w:ascii="Times New Roman" w:eastAsia="Times New Roman" w:hAnsi="Times New Roman" w:cs="Times New Roman"/>
            <w:i/>
            <w:iCs/>
            <w:color w:val="008080"/>
            <w:lang w:eastAsia="ru-RU"/>
          </w:rPr>
          <w:t>Қонунига </w:t>
        </w:r>
      </w:hyperlink>
      <w:r w:rsidRPr="008E3F2B">
        <w:rPr>
          <w:rFonts w:ascii="Times New Roman" w:eastAsia="Times New Roman" w:hAnsi="Times New Roman" w:cs="Times New Roman"/>
          <w:i/>
          <w:iCs/>
          <w:color w:val="800000"/>
          <w:lang w:eastAsia="ru-RU"/>
        </w:rPr>
        <w:t>асосан йигирма олтинчи хатбоши билан тўлдирилган — ЎР ҚҲТ, 2017 й., 37-сон, 978-модда)</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51" w:anchor="2156993"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қонун ҳужжатларига мувофиқ бошқа ваколатларни ҳам амалга ошириши мумкин.</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(11-модданинг иккинчи қисми Ўзбекистон Республикасининг 2017 йил 14 сентябрдаги ЎРҚ-446-сонли </w:t>
      </w:r>
      <w:hyperlink r:id="rId52" w:anchor="3340838"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ЎР ҚҲТ, 2017 й., 37-сон, 978-модда)</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53" w:anchor="2156994"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(11-модданинг учинчи қисми Ўзбекистон Республикасининг 2017 йил 14 сентябрдаги ЎРҚ-446-сонли </w:t>
      </w:r>
      <w:hyperlink r:id="rId54" w:anchor="3340840" w:history="1">
        <w:r w:rsidRPr="008E3F2B">
          <w:rPr>
            <w:rFonts w:ascii="Times New Roman" w:eastAsia="Times New Roman" w:hAnsi="Times New Roman" w:cs="Times New Roman"/>
            <w:i/>
            <w:iCs/>
            <w:color w:val="008080"/>
            <w:lang w:eastAsia="ru-RU"/>
          </w:rPr>
          <w:t>Қонунига </w:t>
        </w:r>
      </w:hyperlink>
      <w:r w:rsidRPr="008E3F2B">
        <w:rPr>
          <w:rFonts w:ascii="Times New Roman" w:eastAsia="Times New Roman" w:hAnsi="Times New Roman" w:cs="Times New Roman"/>
          <w:i/>
          <w:iCs/>
          <w:color w:val="800000"/>
          <w:lang w:eastAsia="ru-RU"/>
        </w:rPr>
        <w:t>асосан чиқарилган — ЎР ҚҲТ, 2017 й., 37-сон, 978-модда)</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55" w:anchor="2156995"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(11-модданинг тўртинчи қисми Ўзбекистон Республикасининг 2017 йил 14 сентябрдаги ЎРҚ-446-сонли </w:t>
      </w:r>
      <w:hyperlink r:id="rId56" w:anchor="3340840" w:history="1">
        <w:r w:rsidRPr="008E3F2B">
          <w:rPr>
            <w:rFonts w:ascii="Times New Roman" w:eastAsia="Times New Roman" w:hAnsi="Times New Roman" w:cs="Times New Roman"/>
            <w:i/>
            <w:iCs/>
            <w:color w:val="008080"/>
            <w:lang w:eastAsia="ru-RU"/>
          </w:rPr>
          <w:t>Қонунига </w:t>
        </w:r>
      </w:hyperlink>
      <w:r w:rsidRPr="008E3F2B">
        <w:rPr>
          <w:rFonts w:ascii="Times New Roman" w:eastAsia="Times New Roman" w:hAnsi="Times New Roman" w:cs="Times New Roman"/>
          <w:i/>
          <w:iCs/>
          <w:color w:val="800000"/>
          <w:lang w:eastAsia="ru-RU"/>
        </w:rPr>
        <w:t>асосан чиқарилган — ЎР ҚҲТ, 2017 й., 37-сон, 978-модда)</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57" w:anchor="2156996"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(12-модда Ўзбекистон Республикасининг 2017 йил 14 сентябрдаги ЎРҚ-446-сонли </w:t>
      </w:r>
      <w:hyperlink r:id="rId58" w:anchor="3340841" w:history="1">
        <w:r w:rsidRPr="008E3F2B">
          <w:rPr>
            <w:rFonts w:ascii="Times New Roman" w:eastAsia="Times New Roman" w:hAnsi="Times New Roman" w:cs="Times New Roman"/>
            <w:i/>
            <w:iCs/>
            <w:color w:val="008080"/>
            <w:lang w:eastAsia="ru-RU"/>
          </w:rPr>
          <w:t>Қонунига </w:t>
        </w:r>
      </w:hyperlink>
      <w:r w:rsidRPr="008E3F2B">
        <w:rPr>
          <w:rFonts w:ascii="Times New Roman" w:eastAsia="Times New Roman" w:hAnsi="Times New Roman" w:cs="Times New Roman"/>
          <w:i/>
          <w:iCs/>
          <w:color w:val="800000"/>
          <w:lang w:eastAsia="ru-RU"/>
        </w:rPr>
        <w:t>асосан ўз кучини йўқотган — ЎР ҚҲТ, 2017 й., 37-сон, 978-модда)</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13-модда. Фуқаролар йиғини кенгашининг ваколатлари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йиғинининг қарорларини бажариш ва фуқаролар йиғинлари оралиғидаги даврда фуқаролар ўзини ўзи бошқариш органларининг жорий фаолиятини амалга ошириш учун фуқаролар йиғинининг кенгаши шакллантирилади.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59" w:anchor="3844830"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кенгаши таркибига фуқаролар йиғинининг раиси (оқсоқоли), унинг ўринбосарлари (фуқаролар йиғини раисининг кексалар ва фахрийлар ишлари ҳамда ёшлар масалалари бўйича маслаҳатчилари) ва маслаҳатчилари, масъул котиб, туман (шаҳар) хотин-қизлар қўмитасининг хотин-қизлар билан ишлаш ва оилаларда маънавий-ахлоқий қадриятларни мустаҳкамлаш бўйича мутахассиси, шунингдек ҳудуддаги профилактика инспекторлари ва уларнинг жамоат тартибини сақлаш бўйича ёрдамчилари, таълим муассасаларининг, қишлоқ врачлик пунктларининг ва оилавий поликлиникаларнинг раҳбарлари киради.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(13-модданинг иккинчи қисми Ўзбекистон Республикасининг 2019 йил 10 сентябрдаги ЎРҚ-566-сонли </w:t>
      </w:r>
      <w:hyperlink r:id="rId60" w:anchor="4508817"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Қонун ҳужжатлари маълумотлари миллий базаси, 11.09.2019 й., 03/19/566/3734-сон)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йиғинининг кенгаши: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 (фуқаролар вакилларининг йиғилишини) чақиради;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lastRenderedPageBreak/>
        <w:t>фуқаролар йиғини фаолиятининг асосий йўналишлари бўйича комиссиялар ишини мувофиқлаштиради, ҳомийлик ташкилотлари ва бошқа ташкилотлар билан ҳамкорликдаги тадбирларни ўтказади;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раисининг (оқсоқолининг) тақдимига кўра фуқаролар йиғини кенгашининг девонини шакллантиради;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Ўзбекистон Республикаси Олий Мажлисининг Қонунчилик палатаси, халқ депутатлари вилоят, туман ва шаҳар Кенгашлари депутатларига уларнинг сайловчилар билан учрашувларини уюштиришда, фуқароларни қабул қилишда, улар ўз сайлов округларида бошқа ваколатларини амалга оширишда кўмаклашади;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61" w:anchor="2157016"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оммавий-сиёсий, маънавий-маърифий, маданий, спорт тадбирларини ва бошқа тадбирларни, шунингдек муҳофаза этиладиган табиий ҳудудларни ташкил этиш, муҳофаза қилиш ҳамда улардан фойдаланиш бўйича тадбирларни ўтказишда, тегишли ҳудуднинг, сув таъминоти манбаларининг, турар жойларнинг, таълим муассасаларининг санитария ва экология ҳолати, ёнғинга қарши хавфсизлик талабларига, ветеринария, ветеринария-санитария қоидалари ва нормаларига, савдо қоидалари ва фуқароларга хизмат кўрсатиш маданиятига риоя этилиши устидан назоратни амалга оширишда тегишли давлат органларига кўмаклашади;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(13-модданинг учинчи қисми олтинчи хатбошиси Ўзбекистон Республикасининг 2016 йил 26 декабрдаги ЎРҚ-416-сонли </w:t>
      </w:r>
      <w:hyperlink r:id="rId62" w:anchor="3084329"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ЎР ҚҲТ, 2016 й., 52-сон, 597-модда)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хотин-қизларнинг ҳуқуқлари, эркинликлари ва қонуний манфаатларини ҳимоя қилишга, уларнинг жамият ҳаётидаги, оилада маънавий-ахлоқий муҳитни шакллантиришдаги, ёш авлодни тарбиялашдаги ролини оширишга қаратилган чора-тадбирларни кўради;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рўйхатдан ўтмаган диний ташкилотлар фаолият кўрсатишининг олдини олиш, фуқароларнинг диний эътиқод эркинлиги ҳуқуқига риоя этилишини таъминлаш, диний қарашларни мажбуран сингдиришга йўл қўймаслик юзасидан чора-тадбирларни кўради, виждон эркинлиги ва диний ташкилотлар тўғрисидаги </w:t>
      </w:r>
      <w:hyperlink r:id="rId63" w:history="1">
        <w:r w:rsidRPr="008E3F2B">
          <w:rPr>
            <w:rFonts w:ascii="Times New Roman" w:eastAsia="Times New Roman" w:hAnsi="Times New Roman" w:cs="Times New Roman"/>
            <w:color w:val="008080"/>
            <w:sz w:val="24"/>
            <w:szCs w:val="24"/>
            <w:lang w:eastAsia="ru-RU"/>
          </w:rPr>
          <w:t>қонун ҳужжатларига</w:t>
        </w:r>
      </w:hyperlink>
      <w:r w:rsidRPr="008E3F2B">
        <w:rPr>
          <w:rFonts w:ascii="Times New Roman" w:eastAsia="Times New Roman" w:hAnsi="Times New Roman" w:cs="Times New Roman"/>
          <w:color w:val="000000"/>
          <w:sz w:val="24"/>
          <w:szCs w:val="24"/>
          <w:lang w:eastAsia="ru-RU"/>
        </w:rPr>
        <w:t> риоя этилиши билан боғлиқ бошқа масалаларни кўриб чиқади;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ёш авлодни тарбиялаш масалалари юзасидан таълим муассасалари билан ҳамкорлик қилади;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ўзгалар парваришига муҳтож ёлғиз кекса фуқароларга патронаж ёрдами шу мақсадда ажратилган Ўзбекистон Республикаси Давлат бюджети маблағлари ҳисобидан кўрсатилишига кўмаклашади;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тегишли ҳудудда яшовчи фуқаролар бандлигини таъминлашга, шу жумладан касаначиликни ташкил этишга кўмаклашади;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2" name="Прямоугольник 2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159334" id="Прямоугольник 2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AOF6wn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Республикасининг «Аҳолини иш билан таъминлаш тўғрисида»ги </w:t>
      </w:r>
      <w:hyperlink r:id="rId64" w:history="1">
        <w:r w:rsidRPr="008E3F2B">
          <w:rPr>
            <w:rFonts w:ascii="Times New Roman" w:eastAsia="Times New Roman" w:hAnsi="Times New Roman" w:cs="Times New Roman"/>
            <w:i/>
            <w:iCs/>
            <w:color w:val="008080"/>
            <w:lang w:eastAsia="ru-RU"/>
          </w:rPr>
          <w:t>Қонуни</w:t>
        </w:r>
      </w:hyperlink>
      <w:r w:rsidRPr="008E3F2B">
        <w:rPr>
          <w:rFonts w:ascii="Times New Roman" w:eastAsia="Times New Roman" w:hAnsi="Times New Roman" w:cs="Times New Roman"/>
          <w:i/>
          <w:iCs/>
          <w:color w:val="800080"/>
          <w:lang w:eastAsia="ru-RU"/>
        </w:rPr>
        <w:t> ва Ўзбекистон Республикаси Вазирлар Маҳкамасининг 2006 йил 11 январдаги 4-сон қарори билан тасдиқланган «Касаначилик тўғрисида»ги </w:t>
      </w:r>
      <w:hyperlink r:id="rId65" w:anchor="971457" w:history="1">
        <w:r w:rsidRPr="008E3F2B">
          <w:rPr>
            <w:rFonts w:ascii="Times New Roman" w:eastAsia="Times New Roman" w:hAnsi="Times New Roman" w:cs="Times New Roman"/>
            <w:i/>
            <w:iCs/>
            <w:color w:val="008080"/>
            <w:lang w:eastAsia="ru-RU"/>
          </w:rPr>
          <w:t>низом</w:t>
        </w:r>
      </w:hyperlink>
      <w:r w:rsidRPr="008E3F2B">
        <w:rPr>
          <w:rFonts w:ascii="Times New Roman" w:eastAsia="Times New Roman" w:hAnsi="Times New Roman" w:cs="Times New Roman"/>
          <w:i/>
          <w:iCs/>
          <w:color w:val="800080"/>
          <w:lang w:eastAsia="ru-RU"/>
        </w:rPr>
        <w:t>, Вазирлар Маҳкамасининг 2017 йил 5 декабрдаги 964-сон қарори билан тасдиқланган «Аҳоли, биринчи навбатда, ёшлар ва хотин-қизлар бандлигига кўмаклашиш масалаларида фуқароларнинг ўзини ўзи бошқариш органларининг Ўзбекистон ёшлар иттифоқи, Ўзбекистон Хотин-қизлар қўмитаси туман (шаҳар) бўлинмалари ва меҳнат органлари билан ўзаро ҳамкорлик қилиш тартиби тўғрисида </w:t>
      </w:r>
      <w:hyperlink r:id="rId66" w:anchor="3450797" w:history="1">
        <w:r w:rsidRPr="008E3F2B">
          <w:rPr>
            <w:rFonts w:ascii="Times New Roman" w:eastAsia="Times New Roman" w:hAnsi="Times New Roman" w:cs="Times New Roman"/>
            <w:i/>
            <w:iCs/>
            <w:color w:val="008080"/>
            <w:lang w:eastAsia="ru-RU"/>
          </w:rPr>
          <w:t>низом</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тегишли ҳудуддаги аҳолининг ободонлаштириш ва кўкаламзорлаштириш, болалар спорт майдончаларини жиҳозлаш, моддий маданий мерос объектларини яроқли ҳолда сақлаш, дафн этиш жойларини қуриш, реконструкция қилиш, таъмирлаш ва яроқли ҳолда сақлашга доир ишларда ихтиёрийлик асосида қатнашишини ташкил этади, ана шу мақсадларда туман, шаҳар ижро этувчи ҳокимият органи ажратадиган моддий маблағлардан ва бошқа воситалардан, ўз маблағларидан фойдаланади, жамоатчилик ёрдамини (ҳашарни) уюштиради, кўриклар ва танловлар ўтказади;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lastRenderedPageBreak/>
        <w:t>иссиқлик ва электр энергиясидан, иссиқ ва совуқ сувдан тежамли фойдаланиш ва уларнинг беҳуда сарфланишини камайтиришга қаратилган тадбирларни ўтказади;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67" w:anchor="2157024"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деҳқон, фермер хўжаликларининг ва томорқа ер эгаларининг фаолиятини ривожлантиришга кўмаклашади;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(13-модданинг учинчи қисми ўн тўртинчи хатбошиси Ўзбекистон Республикасининг 2018 йил 21 декабрдаги ЎРҚ-506-сонли </w:t>
      </w:r>
      <w:hyperlink r:id="rId68" w:anchor="4120028"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Қонун ҳужжатлари маълумотлари миллий базаси, 21.12.2018 й., 03/18/506/2356-сон)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тегишли ҳудудда жамоат тартибини ва жамоат хавфсизлигини таъминлашда, шу жумладан фуқароларнинг келиши ва кетишини ҳисобга олишни ташкил этишда, вояга етмаганлар ўртасида назоратсизлик ҳамда ҳуқуқбузарликлар профилактикасига доир ишларда ва уларнинг ҳуқуқларини ҳимоя қилишда ҳуқуқни муҳофаза қилувчи органларга кўмаклашади;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69" w:anchor="2956485"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тегишли ҳудудда фуқаролар ва юридик шахсларга хусусий мулк ҳуқуқи асосида тегишли бўлган турар жойлардан фойдаланилиши, шу жумладан паспорт режимига риоя этилиши, яшаётган шахсларнинг ҳисобга олиниши ва тегишли шартномаларнинг мавжудлиги юзасидан назоратни амалга оширишда ички ишлар органларига ёрдам кўрсатади;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(13-модданинг учинчи қисми Ўзбекистон Республикасининг 2016 йил 25 апрелдаги ЎРҚ-405-сонли </w:t>
      </w:r>
      <w:hyperlink r:id="rId70" w:anchor="2937170" w:history="1">
        <w:r w:rsidRPr="008E3F2B">
          <w:rPr>
            <w:rFonts w:ascii="Times New Roman" w:eastAsia="Times New Roman" w:hAnsi="Times New Roman" w:cs="Times New Roman"/>
            <w:i/>
            <w:iCs/>
            <w:color w:val="008080"/>
            <w:lang w:eastAsia="ru-RU"/>
          </w:rPr>
          <w:t>Қонунига </w:t>
        </w:r>
      </w:hyperlink>
      <w:r w:rsidRPr="008E3F2B">
        <w:rPr>
          <w:rFonts w:ascii="Times New Roman" w:eastAsia="Times New Roman" w:hAnsi="Times New Roman" w:cs="Times New Roman"/>
          <w:i/>
          <w:iCs/>
          <w:color w:val="800000"/>
          <w:lang w:eastAsia="ru-RU"/>
        </w:rPr>
        <w:t>асосан ўн олтинчи хатбоши билан тўлдирилган — ЎР ҚҲТ, 2016 й., 17-сон, 173-модда)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уй-жой фондидан фойдаланиш ва унинг сақланишини таъминлашда фуқароларга кўмаклашади;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аҳолидан солиқлар ва бошқа мажбурий тўловлар ўз вақтида тушишига кўмаклашади;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томонидан коммунал хизматлар ҳақини тўлиқ ва ўз вақтида, ҳисоб-китобини банклар орқали амалга оширган ҳолда тўлашларини коммунал хизмат кўрсатиш ташкилотлари билан биргаликда уюштиради ва назорат қилади. Аҳоли коммунал хизматлар ҳақини тўлиқ тўлашини таъминлаганлиги учун фуқароларнинг ўзини ўзи бошқариш органига ўтказиладиган маблағларни белгиланган тартибда кам таъминланган оилаларга коммунал хизматлар ҳақини тўлашда ёрдам бериш, фуқаролар йиғинлари органларининг ходимларини рағбатлантириш учун, шунингдек ободонлаштириш ва кўкаламзорлаштиришга оид ишларни ўтказишга ишлатади;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1" name="Прямоугольник 2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8BDC08" id="Прямоугольник 2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90l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XR8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F9z3SX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 Президентининг 2001 йил 17 апрелдаги Ф-2832-сонли «Коммунал хизмат кўрсатиш соҳасида иқтисодий ислоҳотларни чуқурлаштиришнинг янги босқичи тўғрисида»ги Фармонининг </w:t>
      </w:r>
      <w:hyperlink r:id="rId71" w:anchor="1147122" w:history="1">
        <w:r w:rsidRPr="008E3F2B">
          <w:rPr>
            <w:rFonts w:ascii="Times New Roman" w:eastAsia="Times New Roman" w:hAnsi="Times New Roman" w:cs="Times New Roman"/>
            <w:i/>
            <w:iCs/>
            <w:color w:val="008080"/>
            <w:lang w:eastAsia="ru-RU"/>
          </w:rPr>
          <w:t>4-банди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 табиий офатларга қарши курашга ва уларнинг оқибатларини тугатишга жалб этишга кўмаклашади;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72" w:anchor="2157030"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 фуқаро муҳофазасига доир тадбирларни ўтказишга жалб этишга, ҳарбий хизматга мажбурлар ва чақирилувчиларни хабардор этиш ҳамда мудофаа ишлари бўлимларига чақиришни ташкил қилишга кўмаклашади, фуқаролар йиғинларида уларнинг шахсий-бирламчи ҳисоби юритилишини таъминлайди, мудофаа ишлари бўлими билан келишган ҳолда ҳарбий ҳисобни юритиш бўйича ходимни тасдиқлайди;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(13-модданинг учинчи қисми йигирма биринчи хатбошиси Ўзбекистон Республикасининг 2017 йил 14 сентябрдаги ЎРҚ-446-сонли </w:t>
      </w:r>
      <w:hyperlink r:id="rId73" w:anchor="3340848"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ЎР ҚҲТ, 2017 й., 37-сон, 978-модда)</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0" name="Прямоугольник 2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DD3BE4" id="Прямоугольник 2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CI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FQj4Ij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lastRenderedPageBreak/>
        <w:t>Қаранг: Ўзбекистон Республикаси «Мудофаа тўғрисида» (янги таҳрири)ги Қонунининг </w:t>
      </w:r>
      <w:hyperlink r:id="rId74" w:anchor="108478" w:history="1">
        <w:r w:rsidRPr="008E3F2B">
          <w:rPr>
            <w:rFonts w:ascii="Times New Roman" w:eastAsia="Times New Roman" w:hAnsi="Times New Roman" w:cs="Times New Roman"/>
            <w:i/>
            <w:iCs/>
            <w:color w:val="008080"/>
            <w:lang w:eastAsia="ru-RU"/>
          </w:rPr>
          <w:t>20-моддаси</w:t>
        </w:r>
      </w:hyperlink>
      <w:r w:rsidRPr="008E3F2B">
        <w:rPr>
          <w:rFonts w:ascii="Times New Roman" w:eastAsia="Times New Roman" w:hAnsi="Times New Roman" w:cs="Times New Roman"/>
          <w:i/>
          <w:iCs/>
          <w:color w:val="800080"/>
          <w:lang w:eastAsia="ru-RU"/>
        </w:rPr>
        <w:t>, Ўзбекистон Республикаси «Умумий ҳарбий мажбурият ва ҳарбий хизмат тўғрисида»ги Қонунининг </w:t>
      </w:r>
      <w:hyperlink r:id="rId75" w:anchor="84270" w:history="1">
        <w:r w:rsidRPr="008E3F2B">
          <w:rPr>
            <w:rFonts w:ascii="Times New Roman" w:eastAsia="Times New Roman" w:hAnsi="Times New Roman" w:cs="Times New Roman"/>
            <w:i/>
            <w:iCs/>
            <w:color w:val="008080"/>
            <w:lang w:eastAsia="ru-RU"/>
          </w:rPr>
          <w:t>45-моддаси </w:t>
        </w:r>
      </w:hyperlink>
      <w:r w:rsidRPr="008E3F2B">
        <w:rPr>
          <w:rFonts w:ascii="Times New Roman" w:eastAsia="Times New Roman" w:hAnsi="Times New Roman" w:cs="Times New Roman"/>
          <w:i/>
          <w:iCs/>
          <w:color w:val="800080"/>
          <w:lang w:eastAsia="ru-RU"/>
        </w:rPr>
        <w:t>ва Ўзбекистон Республикаси Вазирлар Маҳкамасининг 2003 йил 4 мартдаги 119-сон қарори билан тасдиқланган «Ўзбекистон Республикаси фуқароларини ҳарбий рўйхатга олиш тўғрисида»ги </w:t>
      </w:r>
      <w:hyperlink r:id="rId76" w:anchor="468018" w:history="1">
        <w:r w:rsidRPr="008E3F2B">
          <w:rPr>
            <w:rFonts w:ascii="Times New Roman" w:eastAsia="Times New Roman" w:hAnsi="Times New Roman" w:cs="Times New Roman"/>
            <w:i/>
            <w:iCs/>
            <w:color w:val="008080"/>
            <w:lang w:eastAsia="ru-RU"/>
          </w:rPr>
          <w:t>низом</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77" w:anchor="2157031"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«Маҳалла посбони» жамоатчилик тузилмасига аъзолар қабул қилади;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(13-модда учинчи қисмининг йигирма иккинчи хатбошиси Ўзбекистон Республикасининг 2019 йил 10 сентябрдаги ЎРҚ-566-сонли </w:t>
      </w:r>
      <w:hyperlink r:id="rId78" w:anchor="4508818"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Қонун ҳужжатлари маълумотлари миллий базаси, 11.09.2019 й., 03/19/566/3734-сон)</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79" w:anchor="2157032"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(13-модданинг учинчи қисми йигирма учинчи хатбошиси Ўзбекистон Республикасининг 2018 йил 23 июлдаги ЎРҚ-486-сонли </w:t>
      </w:r>
      <w:hyperlink r:id="rId80" w:anchor="3832816" w:history="1">
        <w:r w:rsidRPr="008E3F2B">
          <w:rPr>
            <w:rFonts w:ascii="Times New Roman" w:eastAsia="Times New Roman" w:hAnsi="Times New Roman" w:cs="Times New Roman"/>
            <w:i/>
            <w:iCs/>
            <w:color w:val="008080"/>
            <w:lang w:eastAsia="ru-RU"/>
          </w:rPr>
          <w:t>Қонунига </w:t>
        </w:r>
      </w:hyperlink>
      <w:r w:rsidRPr="008E3F2B">
        <w:rPr>
          <w:rFonts w:ascii="Times New Roman" w:eastAsia="Times New Roman" w:hAnsi="Times New Roman" w:cs="Times New Roman"/>
          <w:i/>
          <w:iCs/>
          <w:color w:val="800000"/>
          <w:lang w:eastAsia="ru-RU"/>
        </w:rPr>
        <w:t>асосан чиқарилган — Қонун ҳужжатлари маълумотлари миллий базаси, 24.07.2018 й., 03/18/486/1559-сон)</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81" w:anchor="4121578"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тегишли ҳудудда барча деҳқон хўжаликлари ва томорқа ер участкалари кесимида етиштириладиган маҳсулотнинг прогноз ҳажмлари тўғрисида қарор қабул қилади;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(13-модданинг учинчи қисми Ўзбекистон Республикасининг 2018 йил 21 декабрдаги ЎРҚ-506-сонли </w:t>
      </w:r>
      <w:hyperlink r:id="rId82" w:anchor="4120031" w:history="1">
        <w:r w:rsidRPr="008E3F2B">
          <w:rPr>
            <w:rFonts w:ascii="Times New Roman" w:eastAsia="Times New Roman" w:hAnsi="Times New Roman" w:cs="Times New Roman"/>
            <w:i/>
            <w:iCs/>
            <w:color w:val="008080"/>
            <w:lang w:eastAsia="ru-RU"/>
          </w:rPr>
          <w:t>Қонунига </w:t>
        </w:r>
      </w:hyperlink>
      <w:r w:rsidRPr="008E3F2B">
        <w:rPr>
          <w:rFonts w:ascii="Times New Roman" w:eastAsia="Times New Roman" w:hAnsi="Times New Roman" w:cs="Times New Roman"/>
          <w:i/>
          <w:iCs/>
          <w:color w:val="800000"/>
          <w:lang w:eastAsia="ru-RU"/>
        </w:rPr>
        <w:t>асосан йигирма учинчи хатбоши билан тўлдирилган — Қонун ҳужжатлари маълумотлари миллий базаси, 21.12.2018 й., 03/18/506/2356-сон)</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83" w:anchor="2157033"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ижтимоий қўллаб-қувватлашга муҳтож бўлган кам таъминланган оилаларни, ёлғиз кекса фуқароларни, пенсионерларни ва ногиронларни молия органлари ва соғлиқни сақлаш органлари билан биргаликда аниқлайди;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(13-модда учинчи қисмининг йигирма тўртинчи хатбошиси Ўзбекистон Республикасининг 2016 йил 26 декабрдаги ЎРҚ-416-сонли </w:t>
      </w:r>
      <w:hyperlink r:id="rId84" w:anchor="3084331"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ЎР ҚҲТ, 2016 й., 52-сон, 597-модда)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озодликдан маҳрум этиш жойларидан озод этилган шахсларни ижтимоий-меҳнат реабилитацияси ва жиноятчиликнинг олдини олишга доир тадбирларни ижтимоий мослашув марказлари билан биргаликда амалга оширади.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йиғинининг кенгаши қонун ҳужжатларига мувофиқ бошқа ваколатларни ҳам амалга ошириши мумкин.</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14-модда. Фуқаролар йиғини раисининг (оқсоқолининг) ваколатлари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йиғинининг раиси (оқсоқоли):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 (фуқаролар вакилларининг йиғилишини) чақиради;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85" w:anchor="2157039"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йиғинига — масъул котибининг, фуқаролар йиғини фаолиятининг асосий йўналишлари бўйича комиссиялар ҳамда тафтиш комиссияси раислари ва аъзоларининг номзодларини, фуқаролар йиғини кенгашига — ҳарбий ҳисобни юритиш бўйича ходимнинг номзодини тасдиқлаш учун тақдим этади;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(14-модданинг биринчи қисми учинчи хатбошиси Ўзбекистон Республикасининг 2017 йил 14 сентябрдаги ЎРҚ-446-сонли </w:t>
      </w:r>
      <w:hyperlink r:id="rId86" w:anchor="3340850"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ЎР ҚҲТ, 2017 й., 37-сон, 978-модда)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ва унинг органлари томонидан ўз ваколатларини амалга оширишига, шунингдек қарорларни ижро этишга доир ишларни ташкил этади;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давлат органларида, шу жумладан судда, юридик ва жисмоний шахслар билан муносабатларда фуқаролар йиғинининг манфаатларини ифодалайди, фуқаролар йиғини номидан шартномалар, шу жумладан меҳнат шартномалари тузади;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9" name="Прямоугольник 1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A6E7A6" id="Прямоугольник 1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5Eu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6cuRLv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Вазирлар Маҳкамасининг 2017 йил 27 ноябрдаги 944-сон қарори билан тасдиқланган «Фуқароларнинг ўзини ўзи бошқариш органларида меҳнат муносабатларини тартибга солиш тўғрисида низом»нинг </w:t>
      </w:r>
      <w:hyperlink r:id="rId87" w:anchor="3429244" w:history="1">
        <w:r w:rsidRPr="008E3F2B">
          <w:rPr>
            <w:rFonts w:ascii="Times New Roman" w:eastAsia="Times New Roman" w:hAnsi="Times New Roman" w:cs="Times New Roman"/>
            <w:i/>
            <w:iCs/>
            <w:color w:val="008080"/>
            <w:lang w:eastAsia="ru-RU"/>
          </w:rPr>
          <w:t>5-банди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маблағларини қонун ҳужжатларига мувофиқ тасарруф этади;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тегишли ҳудудда маслаҳат марказлари ишини ташкил этади;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lastRenderedPageBreak/>
        <w:t>эгасиз мол-мулкни, мерос тариқасида фуқароларнинг ўзини ўзи бошқариш органига ўтган мол-мулкни, шунингдек даволаш муассасаларида турганлиги муносабати билан вақтинча бўлмаган ёлғиз шахсларнинг мол-мулкини, ихтисослаштирилган ўқув-тарбия муассасаларида ёки васийлик ва ҳомийликда турган, оилага тарбияга топширилган етим болаларнинг, ота-онасининг қарамоғидан маҳрум бўлган болаларнинг мол-мулкини сақлаш бўйича чора-тадбирларни кўради;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спиртли ичимликлар, гиёҳвандлик воситалари ва психотроп моддаларни суиистеъмол қилиши натижасида фуқарони муомала лаёқати чекланган деб топиш тўғрисида ёки фуқарони руҳий ҳолати бузилганлиги (руҳий касаллиги ёки ақли заифлиги) туфайли муомалага лаёқатсиз деб топиш ҳақида судга ариза беради;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8" name="Прямоугольник 1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3097C1" id="Прямоугольник 1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6yD8w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 Фуқаролик процессуал кодексининг </w:t>
      </w:r>
      <w:hyperlink r:id="rId88" w:anchor="3524672" w:history="1">
        <w:r w:rsidRPr="008E3F2B">
          <w:rPr>
            <w:rFonts w:ascii="Times New Roman" w:eastAsia="Times New Roman" w:hAnsi="Times New Roman" w:cs="Times New Roman"/>
            <w:i/>
            <w:iCs/>
            <w:color w:val="008080"/>
            <w:lang w:eastAsia="ru-RU"/>
          </w:rPr>
          <w:t>31-боби</w:t>
        </w:r>
      </w:hyperlink>
      <w:r w:rsidRPr="008E3F2B">
        <w:rPr>
          <w:rFonts w:ascii="Times New Roman" w:eastAsia="Times New Roman" w:hAnsi="Times New Roman" w:cs="Times New Roman"/>
          <w:i/>
          <w:iCs/>
          <w:color w:val="800080"/>
          <w:lang w:eastAsia="ru-RU"/>
        </w:rPr>
        <w:t> («Фуқарони муомала лаёқати чекланган ёки муомалага лаёқатсиз деб топиш»).</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кам таъминланган оилаларнинг, етим болаларнинг, ота-онасининг қарамоғидан маҳрум бўлган болаларнинг, шунингдек табиий офатлардан ва техноген хусусиятли фавқулодда вазиятлардан жабр кўрган фуқароларнинг моддий ва уй-жой, маиший шароитларини яхшилаш тўғрисида тегишли давлат органларига таклифлар киритади;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маҳаллий давлат ҳокимияти органларига янги дафн этиш жойларини барпо этиш ва мавжуд бўлганларини реконструкция қилиш ҳақида таклифлар киритади;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7" name="Прямоугольник 1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ECABB3" id="Прямоугольник 1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Ef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zrRBH/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 «Дафн этиш ва дафн иши тўғрисида»ги Қонунининг </w:t>
      </w:r>
      <w:hyperlink r:id="rId89" w:anchor="1721198" w:history="1">
        <w:r w:rsidRPr="008E3F2B">
          <w:rPr>
            <w:rFonts w:ascii="Times New Roman" w:eastAsia="Times New Roman" w:hAnsi="Times New Roman" w:cs="Times New Roman"/>
            <w:i/>
            <w:iCs/>
            <w:color w:val="008080"/>
            <w:lang w:eastAsia="ru-RU"/>
          </w:rPr>
          <w:t>3-боби</w:t>
        </w:r>
      </w:hyperlink>
      <w:r w:rsidRPr="008E3F2B">
        <w:rPr>
          <w:rFonts w:ascii="Times New Roman" w:eastAsia="Times New Roman" w:hAnsi="Times New Roman" w:cs="Times New Roman"/>
          <w:i/>
          <w:iCs/>
          <w:color w:val="800080"/>
          <w:lang w:eastAsia="ru-RU"/>
        </w:rPr>
        <w:t> («Дафн этиш жойини ташкил этиш»).</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вояга етмаганларнинг ҳуқуқларини ҳимоя қилиш бўйича жамоатчилик ишларини ташкил этади, етим болалар, ота-онасининг қарамоғидан маҳрум бўлган болалар ҳақидаги маълумотларни васийлик ва ҳомийлик органларига тақдим этади, шунингдек бундай болаларни тегишли давлат муассасаларига жойлаштиришга кўмаклашади;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6" name="Прямоугольник 1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A38D68" id="Прямоугольник 1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Hyy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xeR8sv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Қўшимча маълумот учун қаранг: Ўзбекистон Республикасининг «Бола ҳуқуқларининг кафолатлари тўғрисида»ги </w:t>
      </w:r>
      <w:hyperlink r:id="rId90" w:history="1">
        <w:r w:rsidRPr="008E3F2B">
          <w:rPr>
            <w:rFonts w:ascii="Times New Roman" w:eastAsia="Times New Roman" w:hAnsi="Times New Roman" w:cs="Times New Roman"/>
            <w:i/>
            <w:iCs/>
            <w:color w:val="008080"/>
            <w:lang w:eastAsia="ru-RU"/>
          </w:rPr>
          <w:t>Қонуни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91" w:anchor="2157049"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ички ишлар органлари профилактика инспекторларининг жамоат тартибини сақлаш бўйича ёрдамчилари билан биргаликда «Маҳалла посбони» жамоатчилик тузилмаси аъзолари фаолияти устидан назоратни амалга оширади;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(14-модда биринчи қисмининг ўн учинчи хатбошиси Ўзбекистон Республикасининг 2019 йил 10 сентябрдаги ЎРҚ-566-сонли </w:t>
      </w:r>
      <w:hyperlink r:id="rId92" w:anchor="4508820"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Қонун ҳужжатлари маълумотлари миллий базаси, 11.09.2019 й., 03/19/566/3734-сон)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тегишли ҳудудда байрам кунлари ва муҳим саналар билан боғлиқ оммавий тадбирлар ўтказилишини ташкил қилади;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5" name="Прямоугольник 1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42FAA0" id="Прямоугольник 1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kqe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mRJKnv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 Вазирлар Маҳкамасининг 2014 йил 29 июлдаги 205-сонли қарори билан тасдиқланган «Оммавий тадбирларни ўтказиш </w:t>
      </w:r>
      <w:hyperlink r:id="rId93" w:anchor="2442524" w:history="1">
        <w:r w:rsidRPr="008E3F2B">
          <w:rPr>
            <w:rFonts w:ascii="Times New Roman" w:eastAsia="Times New Roman" w:hAnsi="Times New Roman" w:cs="Times New Roman"/>
            <w:i/>
            <w:iCs/>
            <w:color w:val="008080"/>
            <w:lang w:eastAsia="ru-RU"/>
          </w:rPr>
          <w:t>қоидалари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рўйхатдан ўтмаган диний ташкилотлар фаолият кўрсатишининг, диний қарашларни мажбуран сингдириш ҳолларининг олдини олишга доир ишларни ташкил этади, виждон эркинлиги ва диний ташкилотлар тўғрисидаги </w:t>
      </w:r>
      <w:hyperlink r:id="rId94" w:history="1">
        <w:r w:rsidRPr="008E3F2B">
          <w:rPr>
            <w:rFonts w:ascii="Times New Roman" w:eastAsia="Times New Roman" w:hAnsi="Times New Roman" w:cs="Times New Roman"/>
            <w:color w:val="008080"/>
            <w:sz w:val="24"/>
            <w:szCs w:val="24"/>
            <w:lang w:eastAsia="ru-RU"/>
          </w:rPr>
          <w:t>қонун ҳужжатларига</w:t>
        </w:r>
      </w:hyperlink>
      <w:r w:rsidRPr="008E3F2B">
        <w:rPr>
          <w:rFonts w:ascii="Times New Roman" w:eastAsia="Times New Roman" w:hAnsi="Times New Roman" w:cs="Times New Roman"/>
          <w:color w:val="000000"/>
          <w:sz w:val="24"/>
          <w:szCs w:val="24"/>
          <w:lang w:eastAsia="ru-RU"/>
        </w:rPr>
        <w:t> риоя этилиши билан боғлиқ бошқа масалаларни ҳал этади;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95" w:anchor="2157052"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lastRenderedPageBreak/>
        <w:t>фуқаролар йиғинининг масъул котиби, ҳарбий ҳисобни юритиш бўйича ходимнинг фаолиятини мувофиқлаштиради;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(14-модданинг биринчи қисми ўн олтинчи хатбошиси Ўзбекистон Республикасининг 2018 йил 23 июлдаги ЎРҚ-486-сонли </w:t>
      </w:r>
      <w:hyperlink r:id="rId96" w:anchor="3832819"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Қонун ҳужжатлари маълумотлари миллий базаси, 24.07.2018 й., 03/18/486/1559-сон)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 қабул қилишни амалга оширади, уларнинг аризалари, таклифлари ва шикоятларини кўриб чиқади;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фуқароларга уларнинг оилавий ва мулкий аҳволи тўғрисида маълумотномалар ҳамда ҳужжатлар, қонун ҳужжатларида назарда тутилган бошқа ҳужжатлар берилишини таъминлайди;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ўзини ўзи бошқариш органларининг ва улар мансабдор шахсларининг ўз ваколатлари доирасида қабул қилган қарорларини бажармаганлиги ёки лозим даражада бажармаганлиги учун мансабдор шахсларни жавобгарликка тортиш тўғрисида қонунда белгиланган тартибда тегишли давлат органларига ва бошқа корхоналар, муассасалар ҳамда ташкилотларга тақдимномалар киритади;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тегишли давлат органларидан муҳофаза этиладиган табиий ҳудудлар, моддий маданий мерос объектлари ҳақида маълумотлар сўрайди ва олади.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йиғинининг раиси (оқсоқоли) қонун ҳужжатларига мувофиқ бошқа ваколатларни ҳам амалга ошириши мумкин.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йиғинининг раиси (оқсоқоли) белгиланган намунадаги гувоҳномага эга бўлади. Фуқаролар йиғини раисининг (оқсоқолининг) </w:t>
      </w:r>
      <w:hyperlink r:id="rId97" w:anchor="2251103" w:history="1">
        <w:r w:rsidRPr="008E3F2B">
          <w:rPr>
            <w:rFonts w:ascii="Times New Roman" w:eastAsia="Times New Roman" w:hAnsi="Times New Roman" w:cs="Times New Roman"/>
            <w:color w:val="008080"/>
            <w:sz w:val="24"/>
            <w:szCs w:val="24"/>
            <w:lang w:eastAsia="ru-RU"/>
          </w:rPr>
          <w:t>гувоҳномаси намунаси</w:t>
        </w:r>
      </w:hyperlink>
      <w:r w:rsidRPr="008E3F2B">
        <w:rPr>
          <w:rFonts w:ascii="Times New Roman" w:eastAsia="Times New Roman" w:hAnsi="Times New Roman" w:cs="Times New Roman"/>
          <w:color w:val="000000"/>
          <w:sz w:val="24"/>
          <w:szCs w:val="24"/>
          <w:lang w:eastAsia="ru-RU"/>
        </w:rPr>
        <w:t> Ўзбекистон Республикаси Вазирлар Маҳкамаси томонидан белгиланади.</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15-модда. Фуқаролар йиғинининг раиси (оқсоқоли) томонидан ўлимни қайд этиш ва ишончномаларни тасдиқлаш</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98" w:anchor="2157060"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йиғинининг раиси (оқсоқоли) белгиланган тартибда ўлимни қайд этиши мумкин.</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(15-модданинг биринчи қисми Ўзбекистон Республикасининг 2017 йил 14 сентябрдаги ЎРҚ-446-сонли </w:t>
      </w:r>
      <w:hyperlink r:id="rId99" w:anchor="3340853"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ЎР ҚҲТ, 2017 й., 37-сон, 978-модда)</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4" name="Прямоугольник 1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65DC4A" id="Прямоугольник 1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ncz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kkJ3M/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 Оила кодексининг </w:t>
      </w:r>
      <w:hyperlink r:id="rId100" w:anchor="159737" w:history="1">
        <w:r w:rsidRPr="008E3F2B">
          <w:rPr>
            <w:rFonts w:ascii="Times New Roman" w:eastAsia="Times New Roman" w:hAnsi="Times New Roman" w:cs="Times New Roman"/>
            <w:i/>
            <w:iCs/>
            <w:color w:val="008080"/>
            <w:lang w:eastAsia="ru-RU"/>
          </w:rPr>
          <w:t>203-моддаси</w:t>
        </w:r>
      </w:hyperlink>
      <w:r w:rsidRPr="008E3F2B">
        <w:rPr>
          <w:rFonts w:ascii="Times New Roman" w:eastAsia="Times New Roman" w:hAnsi="Times New Roman" w:cs="Times New Roman"/>
          <w:i/>
          <w:iCs/>
          <w:color w:val="800080"/>
          <w:lang w:eastAsia="ru-RU"/>
        </w:rPr>
        <w:t>, </w:t>
      </w:r>
      <w:hyperlink r:id="rId101" w:anchor="159847" w:history="1">
        <w:r w:rsidRPr="008E3F2B">
          <w:rPr>
            <w:rFonts w:ascii="Times New Roman" w:eastAsia="Times New Roman" w:hAnsi="Times New Roman" w:cs="Times New Roman"/>
            <w:i/>
            <w:iCs/>
            <w:color w:val="008080"/>
            <w:lang w:eastAsia="ru-RU"/>
          </w:rPr>
          <w:t>27-боби</w:t>
        </w:r>
      </w:hyperlink>
      <w:r w:rsidRPr="008E3F2B">
        <w:rPr>
          <w:rFonts w:ascii="Times New Roman" w:eastAsia="Times New Roman" w:hAnsi="Times New Roman" w:cs="Times New Roman"/>
          <w:i/>
          <w:iCs/>
          <w:color w:val="800080"/>
          <w:lang w:eastAsia="ru-RU"/>
        </w:rPr>
        <w:t> («Ўлимни қайд этиш») ва Ўзбекистон Республикаси Вазирлар Маҳкамасининг 2016 йил 14 ноябрдаги 387-сонли қарори билан тасдиқланган «Фуқаролик ҳолати далолатномаларини қайд этиш қоидалари»нинг </w:t>
      </w:r>
      <w:hyperlink r:id="rId102" w:anchor="3065308" w:history="1">
        <w:r w:rsidRPr="008E3F2B">
          <w:rPr>
            <w:rFonts w:ascii="Times New Roman" w:eastAsia="Times New Roman" w:hAnsi="Times New Roman" w:cs="Times New Roman"/>
            <w:i/>
            <w:iCs/>
            <w:color w:val="008080"/>
            <w:lang w:eastAsia="ru-RU"/>
          </w:rPr>
          <w:t>VII боби </w:t>
        </w:r>
      </w:hyperlink>
      <w:r w:rsidRPr="008E3F2B">
        <w:rPr>
          <w:rFonts w:ascii="Times New Roman" w:eastAsia="Times New Roman" w:hAnsi="Times New Roman" w:cs="Times New Roman"/>
          <w:i/>
          <w:iCs/>
          <w:color w:val="800080"/>
          <w:lang w:eastAsia="ru-RU"/>
        </w:rPr>
        <w:t>(«Ўлимни қайд этиш»).</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103" w:anchor="2157061"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йиғинининг раиси (оқсоқоли) хат-хабарларни, шу жумладан пул ва посилкаларни олишга, иш ҳақини ҳамда меҳнат муносабатлари билан боғлиқ бўлган бошқа тўловларни олишга, муаллифлар ва ихтирочиларга тўланадиган ҳақларни, пенсиялар, нафақалар ва стипендияларни, шунингдек банклардан суммаларни олишга ишончномаларни белгиланган тартибда тасдиқлаши мумкин.</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(15-модданинг иккинчи қисми Ўзбекистон Республикасининг 2017 йил 14 сентябрдаги ЎРҚ-446-сонли </w:t>
      </w:r>
      <w:hyperlink r:id="rId104" w:anchor="3340853"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ЎР ҚҲТ, 2017 й., 37-сон, 978-модда)</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3" name="Прямоугольник 1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F58E88" id="Прямоугольник 1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fG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If4nxv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 Фуқаролик кодексининг </w:t>
      </w:r>
      <w:hyperlink r:id="rId105" w:anchor="153590" w:history="1">
        <w:r w:rsidRPr="008E3F2B">
          <w:rPr>
            <w:rFonts w:ascii="Times New Roman" w:eastAsia="Times New Roman" w:hAnsi="Times New Roman" w:cs="Times New Roman"/>
            <w:i/>
            <w:iCs/>
            <w:color w:val="008080"/>
            <w:lang w:eastAsia="ru-RU"/>
          </w:rPr>
          <w:t>137-моддаси</w:t>
        </w:r>
      </w:hyperlink>
      <w:r w:rsidRPr="008E3F2B">
        <w:rPr>
          <w:rFonts w:ascii="Times New Roman" w:eastAsia="Times New Roman" w:hAnsi="Times New Roman" w:cs="Times New Roman"/>
          <w:i/>
          <w:iCs/>
          <w:color w:val="800080"/>
          <w:lang w:eastAsia="ru-RU"/>
        </w:rPr>
        <w:t>, Вазирлар Маҳкамасининг 2019 йил 18 апрелдаги 328-сон қарори билан тасдиқланган «Шаҳарчалар, қишлоқлар ва овуллар, шунингдек, шаҳарлардаги, шаҳарчалардаги, қишлоқлардаги ҳамда овуллардаги маҳаллалар фуқаролар йиғинларининг раислари (оқсоқоллари) томонидан ишончномаларни тасдиқлаш тартиби тўғрисида </w:t>
      </w:r>
      <w:hyperlink r:id="rId106" w:anchor="4297551" w:history="1">
        <w:r w:rsidRPr="008E3F2B">
          <w:rPr>
            <w:rFonts w:ascii="Times New Roman" w:eastAsia="Times New Roman" w:hAnsi="Times New Roman" w:cs="Times New Roman"/>
            <w:i/>
            <w:iCs/>
            <w:color w:val="008080"/>
            <w:lang w:eastAsia="ru-RU"/>
          </w:rPr>
          <w:t>низом</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16-модда. Фуқароларнинг ўзини ўзи бошқариш органлари томонидан жамоатчилик назоратининг амалга оширилиши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lastRenderedPageBreak/>
        <w:t>Жамоатчилик назорати фуқароларнинг ўзини ўзи бошқариш органлари томонидан қуйидаги шаклларда амалга оширилади: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тегишли ҳудудда қонунлар ва бошқа қонун ҳужжатларининг ижро этилиши ҳолатини ўрганиш;</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тегишли чоралар кўрилиши учун давлат органларига мурожаат этиш;</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давлат органлари ваколатига кирувчи ва ижтимоий аҳамиятга молик масалалар бўйича сўровлар юбориш.</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Жамоатчилик назорати қонун ҳужжатларига мувофиқ бошқа шаклларда ҳам амалга оширилиши мумкин.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Жамоатчилик назорати оммавий ахборот воситалари, нодавлат нотижорат ташкилотлар ва бошқа ташкилотлар билан ҳамкорликда амалга оширилиши мумкин.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Давлат органлари фуқароларнинг ўзини ўзи бошқариш органларига жамоатчилик назоратини амалга оширишда кўмаклашиши ва қонун ҳужжатларига мувофиқ уларнинг мурожаатлари юзасидан ўз вақтида чора-тадбирлар кўриши шарт.</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17-модда. Фуқаролар ўзини ўзи бошқариш органларининг тадбиркорлик фаолиятини ривожлантиришга кўмаклашиши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 органлари тегишли ҳудудда тадбиркорлик фаолиятини, шу жумладан оилавий тадбиркорлик ва ҳунармандчилик фаолиятини ривожлантиришга кўмаклашиш мақсадида маслаҳат марказлари ташкил этишга ҳақли.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Маслаҳат марказлари юридик шахс бўлмайди. Маслаҳат марказлари фаолияти билан боғлиқ харажатлар фуқаролар ўзини ўзи бошқариш органларининг ўз маблағлари ҳисобидан қопланади, шунингдек юридик ва жисмоний шахсларнинг ҳомийлик хайриялари ҳисобидан қопланиши мумкин.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Давлат органлари маслаҳат марказлари фаолиятини ташкил этишда фуқароларнинг ўзини ўзи бошқариш органларига кўмаклашади, маслаҳат марказлари ўз вазифаларини амалга ошириши учун фуқаролар йиғинларига белгиланган тартибда бинолар беради. Тегишли ҳудудда жойлашган таълим муассасалари фуқаролар йиғини сўровига биноан маслаҳат марказларига қисқа муддатли курсларни ўтказиш учун ўқув жараёнларидан бўш бўлган ўқув хоналарини бериб туриши мумкин.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Давлат органлари, корхоналар, муассасалар, ташкилотлар вакиллари, шунингдек фуқаролар маслаҳат марказларининг ишида қатнашиши, хусусан, қисқа муддатли курсларда таълим бериши, тегишли ҳудудда тадбиркорлик фаолиятини ривожлантириш масалалари бўйича маслаҳатлар бериши мумкин.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Маслаҳат марказлари: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тадбиркорлик фаолиятини ташкил қилмоқчи бўлган, тегишли ҳудудда яшовчи фуқароларни иқтисодиёт, бухгалтерия ҳисоби, тадбиркорлик фаолияти тўғрисидаги ва солиқ тўғрисидаги қонун ҳужжатлари асосларини ўргатиш бўйича қисқа муддатли курслар ташкил этади, шунингдек уларга тадбиркорлик фаолияти субъектларига қонун ҳужжатларида белгиланган имтиёзлар ва преференциялар ҳақида маълумот беради;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107" w:anchor="2157083"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бандликка кўмаклашиш марказлари билан биргаликда ёшларнинг тегишли ҳудудда жойлашган корхоналар, муассасалар ва ташкилотларга ишга жойлашишига, уларнинг ушбу корхоналар, муассасалар ва ташкилотларга, шунингдек ҳунармандларга бириктирилишига кўмаклашади;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(17-модданинг бешинчи қисми учинчи хатбошиси Ўзбекистон Республикасининг 2016 йил 26 декабрдаги ЎРҚ-416-сонли </w:t>
      </w:r>
      <w:hyperlink r:id="rId108" w:anchor="3084335"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ЎР ҚҲТ, 2016 й., 52-сон, 597-модда)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тегишли ҳудудда яшовчи фуқароларга тадбиркорлик фаолиятини ташкил этишда, шу жумладан тадбиркорлик фаолияти субъектларини давлат рўйхатидан ўтказиш учун тегишли ҳужжатларни тайёрлашда кўмаклашади;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 xml:space="preserve">тегишли ҳудуддаги тадбиркорлик фаолияти субъектларига, шу жумладан оилавий тадбиркорлик ва ҳунармандчилик фаолияти субъектларига қонун ҳужжатларида белгиланган имтиёзлар, преференциялардан фойдаланишда, тадбиркорлик фаолиятини </w:t>
      </w:r>
      <w:r w:rsidRPr="008E3F2B">
        <w:rPr>
          <w:rFonts w:ascii="Times New Roman" w:eastAsia="Times New Roman" w:hAnsi="Times New Roman" w:cs="Times New Roman"/>
          <w:color w:val="000000"/>
          <w:sz w:val="24"/>
          <w:szCs w:val="24"/>
          <w:lang w:eastAsia="ru-RU"/>
        </w:rPr>
        <w:lastRenderedPageBreak/>
        <w:t>ривожлантириш мақсадида кредит олиш учун тегишли ҳужжатларни тайёрлашда кўмаклашади.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Маслаҳат марказлари қонун ҳужжатларига мувофиқ бошқа фаолиятни ҳам амалга ошириши мумкин.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Маслаҳат маркази тўғрисидаги низом фуқаролар йиғини томонидан тасдиқланади.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2" name="Прямоугольник 1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45923A" id="Прямоугольник 1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hpr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Kq4aa/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Фуқароларнинг ўзини ўзи бошқариш органлари ҳузуридаги тадбиркорлик фаолиятини ривожлантиришга кўмаклашиш бўйича маслаҳат марказининг намунавий </w:t>
      </w:r>
      <w:hyperlink r:id="rId109" w:anchor="2220885" w:history="1">
        <w:r w:rsidRPr="008E3F2B">
          <w:rPr>
            <w:rFonts w:ascii="Times New Roman" w:eastAsia="Times New Roman" w:hAnsi="Times New Roman" w:cs="Times New Roman"/>
            <w:i/>
            <w:iCs/>
            <w:color w:val="008080"/>
            <w:lang w:eastAsia="ru-RU"/>
          </w:rPr>
          <w:t>низоми </w:t>
        </w:r>
      </w:hyperlink>
      <w:r w:rsidRPr="008E3F2B">
        <w:rPr>
          <w:rFonts w:ascii="Times New Roman" w:eastAsia="Times New Roman" w:hAnsi="Times New Roman" w:cs="Times New Roman"/>
          <w:i/>
          <w:iCs/>
          <w:color w:val="800080"/>
          <w:lang w:eastAsia="ru-RU"/>
        </w:rPr>
        <w:t>(рўйхат рақами 2499, 08.08.2013 й.).</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18-модда. Фуқаролар йиғини фаолиятининг асосий йўналишлари бўйича комиссиялар ва тафтиш комиссияси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йиғинларида фуқаролар йиғини фаолиятининг асосий йўналишлари бўйича қуйидаги комиссиялар тузилади: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яраштириш комиссияси;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маърифат ва маънавият масалалари бўйича комиссия;</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ижтимоий қўллаб-қувватлаш бўйича комиссия;</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хотин-қизлар билан ишлаш бўйича комиссия;</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вояга етмаганлар, ёшлар ва спорт масалалари бўйича комиссия;</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тадбиркорлик фаолияти ва оилавий бизнесни ривожлантириш масалалари бўйича комиссия;</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110" w:anchor="2157100"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экология ва атроф-муҳитни муҳофаза қилиш, ободонлаштириш ва кўкаламзорлаштириш бўйича комиссия;</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(18-модданинг биринчи қисми саккизинчи хатбошиси Ўзбекистон Республикасининг 2017 йил 14 сентябрдаги ЎРҚ-446-сонли </w:t>
      </w:r>
      <w:hyperlink r:id="rId111" w:anchor="3340854"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ЎР ҚҲТ, 2017 й., 37-сон, 978-модда)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жамоатчилик назорати ва истеъмолчиларнинг ҳуқуқларини ҳимоя қилиш бўйича комиссия.</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Тегишли ҳудуддаги муаммоларнинг долзарблигига қараб, фуқаролар йиғини томонидан фуқаролар йиғини фаолиятининг асосий йўналишлари бўйича бошқа комиссиялар ҳам тузилиши мумкин.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Комиссияларга раҳбарлик, қоида тариқасида, фуқаролар йиғини раиси (оқсоқоли) ва унинг маслаҳатчилари томонидан амалга оширилади.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Комиссия аъзоларини сайлаш очиқ ёки яширин овоз бериш йўли билан, фуқароларнинг қонунда белгиланган сайлов ҳуқуқлари кафолатлари таъминланган ҳолда амалга оширилади. Комиссия таркибига номзоди кўрсатилган шахс фуқаролар йиғинида (фуқаролар вакилларининг йиғилишида) ҳозир бўлганларнинг ярмидан кўпи уни ёқлаб овоз берган тақдирда сайланган ҳисобланади.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Тафтиш комиссияси фуқаролар йиғинининг молия-хўжалик фаолиятини текшириш учун тузилади.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Тафтиш комиссияси ўз фаолиятида мустақилдир ва фақат фуқаролар йиғинига ҳисобдор бўлади.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Тафтиш комиссияси аъзолари бир вақтнинг ўзида фуқаролар йиғини бошқа органининг аъзоси бўла олмайди.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фаолиятининг асосий йўналишлари бўйича комиссиялар ва тафтиш комиссияси ўз фаолиятини фуқаролар йиғини томонидан тасдиқланадиган низомлар асосида амалга оширади.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фаолиятининг асосий йўналишлари бўйича комиссиялар ва тафтиш комиссияси тўғрисидаги намунавий низомлар Ўзбекистон Республикаси Вазирлар Маҳкамаси томонидан тасдиқланади.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1" name="Прямоугольник 1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9BC4BD" id="Прямоугольник 1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CxH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dlgsR/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lastRenderedPageBreak/>
        <w:t>Қаранг: Ўзбекистон Республикаси Вазирлар Маҳкамасининг 2013 йил 7 октябрдаги 274-сонли «Фуқароларнинг ўзини ўзи бошқариш органлари фаолиятини янада такомиллаштириш чора-тадбирлари тўғрисида»ги </w:t>
      </w:r>
      <w:hyperlink r:id="rId112" w:history="1">
        <w:r w:rsidRPr="008E3F2B">
          <w:rPr>
            <w:rFonts w:ascii="Times New Roman" w:eastAsia="Times New Roman" w:hAnsi="Times New Roman" w:cs="Times New Roman"/>
            <w:i/>
            <w:iCs/>
            <w:color w:val="008080"/>
            <w:lang w:eastAsia="ru-RU"/>
          </w:rPr>
          <w:t>қарори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19-модда. Фуқароларнинг ўзини ўзи бошқариш органлари ва уларнинг мансабдор шахслари қарорларининг мажбурийлиги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ўзини ўзи бошқариш органларининг ва уларнинг мансабдор шахсларининг ўз ваколатлари доирасида қабул қилган қарорлари тегишли ҳудудда яшовчи фуқаролар, тегишли ҳудудда жойлашган юридик шахслар, шунингдек уларнинг мансабдор шахслари томонидан ижро этилиши учун мажбурийдир.</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ўзини ўзи бошқариш органларининг ва уларнинг мансабдор шахсларининг қарорларини бажармаслик ёки лозим даражада бажармаслик қонунга мувофиқ жавобгарликка сабаб бўлади.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ўзини ўзи бошқариш органларининг ва улар мансабдор шахсларининг қарорлари уларни қабул қилган органлар ва мансабдор шахслар томонидан бекор қилиниши ёхуд суд қарорига кўра ҳақиқий эмас деб топилиши мумкин.</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0" name="Прямоугольник 1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47DD90" id="Прямоугольник 1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BHq9A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fQgR6v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Қўшимча маълумот учун қаранг: Ўзбекистон Республикаси Олий хўжалик суди Пленумининг 2016 йил 17 июндаги 298-сонли «Давлат органлари ва фуқароларнинг ўзини ўзи бошқариш органларининг қонун ҳужжатларига мувофиқ бўлмаган, ташкилотлар ва фуқароларнинг ҳуқуқлари ва қонун билан қўриқланадиган манфаатларини бузадиган ҳужжатларини ҳақиқий эмас деб топиш, улар мансабдор шахсларининг шундай ҳаракатларини (ҳаракатсизлигини) қонунга хилоф деб топиш тўғрисидаги низоларми ҳал этишда қонун ҳужжатларини қўллашнинг айрим масалалари ҳақида»ги </w:t>
      </w:r>
      <w:hyperlink r:id="rId113" w:history="1">
        <w:r w:rsidRPr="008E3F2B">
          <w:rPr>
            <w:rFonts w:ascii="Times New Roman" w:eastAsia="Times New Roman" w:hAnsi="Times New Roman" w:cs="Times New Roman"/>
            <w:i/>
            <w:iCs/>
            <w:color w:val="008080"/>
            <w:lang w:eastAsia="ru-RU"/>
          </w:rPr>
          <w:t>қарори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60" w:line="240" w:lineRule="auto"/>
        <w:jc w:val="center"/>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3-боб. Фуқароларнинг ўзини ўзи бошқариш органлари фаолиятини ташкил этиш</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20-модда. Фуқароларнинг ўзини ўзи бошқариш органлари фаолиятини мувофиқлаштириш</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114" w:anchor="2157126"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 органлари фаолиятини мувофиқлаштириш Фуқароларнинг ўзини ўзи бошқариш органлари фаолиятини мувофиқлаштириш бўйича республика кенгаши (бундан буён матнда Республика кенгаши деб юритилади) томонидан, Қорақалпоғистон Республикаси, вилоятлар, Тошкент шаҳри, туманлар ва шаҳарларда эса фуқароларнинг ўзини ўзи бошқариш органлари фаолиятини мувофиқлаштириш бўйича ҳудудий кенгашлар (бундан буён матнда ҳудудий кенгашлар деб юритилади) томонидан амалга оширилади.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(20-модданинг биринчи қисми Ўзбекистон Республикасининг 2017 йил 14 сентябрдаги ЎРҚ-446-сонли </w:t>
      </w:r>
      <w:hyperlink r:id="rId115" w:anchor="3340856"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ЎР ҚҲТ, 2017 й., 37-сон, 978-модда)</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116" w:anchor="3396179"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Ўзбекистон Республикаси Бош вазири, Қорақалпоғистон Республикаси Жўқорғи Кенгеси Раиси, вилоятлар ва Тошкент шаҳар, туманлар ва шаҳарлар ҳокимлари тегишинча Республика кенгашида, ҳудудий кенгашларда жамоатчилик асосида раислик қилади.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Республика кенгаши ва ҳудудий кенгашлар раисларининг биринчи ўринбосарлари бир вақтнинг ўзида тегишинча Ўзбекистон «Маҳалла» хайрия жамоат фондининг республика бошқарувида, Қорақалпоғистон Республикаси, вилоятлар ва Тошкент шаҳар бўлимларида, туманлар ва шаҳарлар бўлинмаларида раислик қилади.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(20-модда Ўзбекистон Республикасининг 2017 йил 14 сентябрдаги ЎРҚ-446-сонли </w:t>
      </w:r>
      <w:hyperlink r:id="rId117" w:anchor="3340859" w:history="1">
        <w:r w:rsidRPr="008E3F2B">
          <w:rPr>
            <w:rFonts w:ascii="Times New Roman" w:eastAsia="Times New Roman" w:hAnsi="Times New Roman" w:cs="Times New Roman"/>
            <w:i/>
            <w:iCs/>
            <w:color w:val="008080"/>
            <w:lang w:eastAsia="ru-RU"/>
          </w:rPr>
          <w:t>Қонунига </w:t>
        </w:r>
      </w:hyperlink>
      <w:r w:rsidRPr="008E3F2B">
        <w:rPr>
          <w:rFonts w:ascii="Times New Roman" w:eastAsia="Times New Roman" w:hAnsi="Times New Roman" w:cs="Times New Roman"/>
          <w:i/>
          <w:iCs/>
          <w:color w:val="800000"/>
          <w:lang w:eastAsia="ru-RU"/>
        </w:rPr>
        <w:t>асосан иккинчи ва учинчи қисмлар билан тўлдирилган — ЎР ҚҲТ, 2017 й., 37-сон, 978-модда)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 органлари фаолиятини мувофиқлаштириш бўйича тегишли кенгашларни шакллантириш тартиби ва уларнинг ваколатлари Ўзбекистон Республикаси Вазирлар Маҳкамаси томонидан тасдиқланадиган низомларда белгиланади.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w:lastRenderedPageBreak/>
        <mc:AlternateContent>
          <mc:Choice Requires="wps">
            <w:drawing>
              <wp:inline distT="0" distB="0" distL="0" distR="0">
                <wp:extent cx="307340" cy="307340"/>
                <wp:effectExtent l="0" t="0" r="0" b="0"/>
                <wp:docPr id="9" name="Прямоугольник 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60012C" id="Прямоугольник 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KjH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RQCox/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 Вазирлар Маҳкамасининг 2013 йил 30 сентябрдаги 267-сонли «Фуқароларнинг ўзини ўзи бошқариш органлари фаолиятини мувофиқлаштириш бўйича республика кенгашини ташкил этиш тўғрисида»ги </w:t>
      </w:r>
      <w:hyperlink r:id="rId118" w:history="1">
        <w:r w:rsidRPr="008E3F2B">
          <w:rPr>
            <w:rFonts w:ascii="Times New Roman" w:eastAsia="Times New Roman" w:hAnsi="Times New Roman" w:cs="Times New Roman"/>
            <w:i/>
            <w:iCs/>
            <w:color w:val="008080"/>
            <w:lang w:eastAsia="ru-RU"/>
          </w:rPr>
          <w:t>қарори</w:t>
        </w:r>
      </w:hyperlink>
      <w:r w:rsidRPr="008E3F2B">
        <w:rPr>
          <w:rFonts w:ascii="Times New Roman" w:eastAsia="Times New Roman" w:hAnsi="Times New Roman" w:cs="Times New Roman"/>
          <w:i/>
          <w:iCs/>
          <w:color w:val="800080"/>
          <w:lang w:eastAsia="ru-RU"/>
        </w:rPr>
        <w:t>, Ўзбекистон Республикаси Вазирлар Маҳкамасининг 2013 йил 14 декабрдаги 329-сонли «Қорақалпоғистон Республикаси, вилоятлар ва Тошкент шаҳри ҳамда туманлар ва шаҳарлар фуқароларнинг ўзини ўзи бошқариш органлари фаолиятини мувофиқлаштириш бўйича ҳудудий кенгашларининг намунавий низомларини ва таркибларини тасдиқлаш тўғрисида»ги </w:t>
      </w:r>
      <w:hyperlink r:id="rId119" w:history="1">
        <w:r w:rsidRPr="008E3F2B">
          <w:rPr>
            <w:rFonts w:ascii="Times New Roman" w:eastAsia="Times New Roman" w:hAnsi="Times New Roman" w:cs="Times New Roman"/>
            <w:i/>
            <w:iCs/>
            <w:color w:val="008080"/>
            <w:lang w:eastAsia="ru-RU"/>
          </w:rPr>
          <w:t>қарори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21-модда. Фуқаролар йиғинини (фуқаролар вакилларининг йиғилишини) чақириш тартиби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120" w:anchor="2157129"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фуқаролар йиғинининг раиси (оқсоқоли), кенгаши томонидан заруратга кўра, лекин ҳар чоракда камида бир марта чақирилади. Фуқаролар йиғини халқ депутатлари туман, шаҳар Кенгашининг, фуқароларнинг ўзини ўзи бошқариш органлари фаолиятини мувофиқлаштириш бўйича туман, шаҳар ҳудудий кенгашининг ёки ўн саккиз ёшга тўлган ва тегишли ҳудудда доимий яшовчи фуқароларнинг камида учдан бир қисми ташаббуси билан чақирилиши мумкин.</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(21-модданинг биринчи қисми Ўзбекистон Республикасининг 2017 йил 14 сентябрдаги ЎРҚ-446-сонли </w:t>
      </w:r>
      <w:hyperlink r:id="rId121" w:anchor="3340865"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ЎР ҚҲТ, 2017 й., 37-сон, 978-модда)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фуқаролар йиғинида қатнашиш ҳуқуқига эга бўлган барча аҳолининг ярмидан кўпроғи ҳозир бўлган тақдирда ваколатлидир.</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122" w:anchor="2157131"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 олиб бориш учун раёсат сайланади. Йиғинни фуқаролар йиғинининг раиси (оқсоқоли) ёки раиснинг ўринбосарларидан (фуқаролар йиғини раисининг кексалар ва фахрийлар ишлари ҳамда ёшлар масалалари бўйича маслаҳатчиларидан) бири олиб боради. Барча масалалар бўйича қарорлар очиқ ёки яширин овоз бериш орқали оддий кўпчилик овоз билан қабул қилинади.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(21-модданинг учинчи қисми Ўзбекистон Республикасининг 2017 йил 14 сентябрдаги ЎРҚ-446-сонли </w:t>
      </w:r>
      <w:hyperlink r:id="rId123" w:anchor="3340866"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ЎР ҚҲТ, 2017 й., 37-сон, 978-модда)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йиғинида ўтказилган санаси, ҳозир бўлган фуқаролар сони, кун тартиби ва қабул қилинган қарорлар кўрсатилган баённома юритилади. Фуқаролар йиғинининг баённомаси ва қарори фуқаролар йиғинининг раиси (оқсоқоли) ва масъул котиби томонидан имзоланади. Фуқаролар йиғини раиси (оқсоқоли) йўқлигида, фуқаролар йиғинининг баённомаси ва қарори раиснинг маслаҳатчиларидан бири ва масъул котиб томонидан имзоланади.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124" w:anchor="3396192"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 чақиришнинг имкони бўлмаган тақдирда, фуқаролар йиғини кенгаши фуқаролар вакилларининг йиғилишини ўтказиш тўғрисида қарор қабул қилади. Фуқаролар вакилларининг йиғилишига ҳовлилар, уйлар, кўчалардан фуқароларнинг вакиллари юборилади. Вакиллик нормасини фуқаролар йиғинлари раислари (оқсоқоллари) сайловини ташкил этиш ҳамда ўтказишга кўмаклашувчи тегишли комиссия белгилайди.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(21-модданинг бешинчи қисми Ўзбекистон Республикасининг 2018 йил 15 октябрдаги ЎРҚ-498-сонли </w:t>
      </w:r>
      <w:hyperlink r:id="rId125" w:anchor="3989939"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Қонун ҳужжатлари маълумотлари миллий базаси, 16.10.2018 й., 03/18/498/2051-сон)</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126" w:anchor="2157136"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вакилларининг йиғилиши унда фуқароларнинг ҳовлилар, уйлар, кўчалар вакилларининг камида учдан икки қисми ҳозир бўлган тақдирда ваколатлидир ҳамда ушбу Қонунда фуқаролар йиғинларини ўтказиш тартибига қўйиладиган талабларга мувофиқ ўтказилади.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(21-модданинг олтинчи қисми Ўзбекистон Республикасининг 2018 йил 15 октябрдаги ЎРҚ-498-сонли </w:t>
      </w:r>
      <w:hyperlink r:id="rId127" w:anchor="3989940"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Қонун ҳужжатлари маълумотлари миллий базаси, 16.10.2018 й., 03/18/498/2051-сон)</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lastRenderedPageBreak/>
        <w:t>Фуқаролар йиғинида (фуқаролар вакилларининг йиғилишида) тегишли ҳудудда жойлашган корхоналар, муассасалар ва ташкилотларнинг вакиллари ўз фаолиятларига доир масалалар бўйича маслаҳат овози билан иштирок этишга ҳақлидир.</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8" name="Прямоугольник 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1A0F98" id="Прямоугольник 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Vpo8wIAAPE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Вазирлар Маҳкамасининг 2017 йил 31 июлдаги 561-сон қарори билан тасдиқланган «Фуқаролар вакилларининг фаолиятини ташкил этиш тўғрисида </w:t>
      </w:r>
      <w:hyperlink r:id="rId128" w:anchor="3291804" w:history="1">
        <w:r w:rsidRPr="008E3F2B">
          <w:rPr>
            <w:rFonts w:ascii="Times New Roman" w:eastAsia="Times New Roman" w:hAnsi="Times New Roman" w:cs="Times New Roman"/>
            <w:i/>
            <w:iCs/>
            <w:color w:val="008080"/>
            <w:lang w:eastAsia="ru-RU"/>
          </w:rPr>
          <w:t>низом</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22-модда. Фуқаролар йиғини кенгашининг иш тартиби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кенгашининг мажлиси фуқаролар йиғинининг раиси (оқсоқоли) томонидан заруратга кўра, лекин ойида камида бир марта ўтказилади.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кенгашининг мажлиси, агар унинг ишида кенгаш аъзоларининг камида учдан икки қисми қатнашаётган бўлса, ваколатли ҳисобланади. Қарор, агар уни фуқаролар йиғини кенгашининг ҳозир бўлган аъзоларидан ярмидан кўпроғи ёқлаб овоз берган бўлса, қабул қилинган ҳисобланади.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кенгашининг қарори очиқ овоз бериш йўли билан қабул қилинади.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129" w:anchor="2157144"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23-модда. Фуқаролар йиғинининг раисини (оқсоқолини) сайлаш</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йиғинининг раиси (оқсоқоли) уч йил муддатга сайланади.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йиғинининг раисини (оқсоқолини) сайлаш тартиби қонунда белгиланади.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(23-модда Ўзбекистон Республикасининг 2018 йил 15 октябрдаги ЎРҚ-498-сонли </w:t>
      </w:r>
      <w:hyperlink r:id="rId130" w:anchor="3989941"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Қонун ҳужжатлари маълумотлари миллий базаси, 16.10.2018 й., 03/18/498/2051-сон)</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7" name="Прямоугольник 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8CE811" id="Прямоугольник 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Tu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zhik7v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Республикасининг «Фуқаролар йиғини раиси (оқсоқоли) сайлови тўғрисида»ги </w:t>
      </w:r>
      <w:hyperlink r:id="rId131" w:history="1">
        <w:r w:rsidRPr="008E3F2B">
          <w:rPr>
            <w:rFonts w:ascii="Times New Roman" w:eastAsia="Times New Roman" w:hAnsi="Times New Roman" w:cs="Times New Roman"/>
            <w:i/>
            <w:iCs/>
            <w:color w:val="008080"/>
            <w:lang w:eastAsia="ru-RU"/>
          </w:rPr>
          <w:t>Қонуни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24-модда. Фуқаролар йиғини раисининг (оқсоқолининг) ваколатларини муддатидан илгари тугатиш</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раисининг (оқсоқолининг) ваколатлари қуйидаги ҳолларда муддатидан илгари тугатилади: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у ўз ваколатларини зиммасидан соқит қилганда;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раиси (оқсоқоли) умумқабул қилинган ахлоқ, одоб нормаларини қўпол равишда бузувчи, раис (оқсоқол) мақомини бадном қилувчи ва фуқаролар йиғини обрўсига путур етказувчи хатти-ҳаракатлар ва ножўя ишлар содир этган, шунингдек ўз вазифаларини мунтазам равишда узрли сабабларсиз бажармаган тақдирда фуқаролар йиғини (фуқаролар вакилларининг йиғилиши) томонидан қарор қабул қилинганда;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у белгиланган тартибда муомалага лаёқатсиз деб топилганда;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унга нисбатан суднинг айблов ҳукми қонуний кучга кирганда;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у суднинг қонуний кучга кирган ҳал қилув қарори асосида бедарак йўқолган деб топилган ёхуд вафот этган деб эълон қилинганда;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у Ўзбекистон Республикаси фуқаролигини йўқотганда;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у соғлиғи ҳолати ёки бошқа узрли сабабларга кўра уч ой давомида ўз вазифаларини бажара олмай қолганда;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у вафот этганда.</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25-модда. Фуқаролар йиғини органларининг фаолиятини ташкил этиш</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органларининг фаолиятини ташкил этишни унинг кенгаши ҳамда фуқаролар йиғинининг раиси (оқсоқоли) амалга оширади.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132" w:anchor="2157163"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lastRenderedPageBreak/>
        <w:t>Фуқаролар йиғини раисининг (оқсоқолининг) ўринбосарлари (фуқаролар йиғини раисининг кексалар ва фахрийлар ишлари ҳамда ёшлар масалалари бўйича маслаҳатчилари) ва маслаҳатчилари ўртасида вазифаларни тақсимлаш раиснинг (оқсоқолнинг) тақдимномасига кўра фуқаролар йиғини томонидан амалга оширилади.</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(25-модданинг иккинчи қисми Ўзбекистон Республикасининг 2017 йил 14 сентябрдаги ЎРҚ-446-сонли</w:t>
      </w:r>
      <w:hyperlink r:id="rId133" w:anchor="3340870" w:history="1">
        <w:r w:rsidRPr="008E3F2B">
          <w:rPr>
            <w:rFonts w:ascii="Times New Roman" w:eastAsia="Times New Roman" w:hAnsi="Times New Roman" w:cs="Times New Roman"/>
            <w:i/>
            <w:iCs/>
            <w:color w:val="008080"/>
            <w:lang w:eastAsia="ru-RU"/>
          </w:rPr>
          <w:t> Қонуни </w:t>
        </w:r>
      </w:hyperlink>
      <w:r w:rsidRPr="008E3F2B">
        <w:rPr>
          <w:rFonts w:ascii="Times New Roman" w:eastAsia="Times New Roman" w:hAnsi="Times New Roman" w:cs="Times New Roman"/>
          <w:i/>
          <w:iCs/>
          <w:color w:val="800000"/>
          <w:lang w:eastAsia="ru-RU"/>
        </w:rPr>
        <w:t>таҳририда — ЎР ҚҲТ, 2017 й., 37-сон, 978-модда)</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 кенгаши ўз девонига эга бўлиши мумкин, унинг миқдор таркиби фуқаролар йиғини томонидан белгиланади. Масъул котиб ва кенгаш девони ходимлари фуқаролар йиғинини (фуқаролар вакилларининг йиғилишини), фуқаролар йиғини кенгаши мажлисини ўтказишга доир материалларни тайёрлайди, фуқаролар йиғинининг, фуқаролар йиғини кенгашининг ва фуқаролар йиғини раисининг (оқсоқолининг) қарорлари ижрочиларга ўз вақтида етказилишини таъминлайди, иш юритишни олиб боради.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hyperlink r:id="rId134" w:anchor="3844908" w:history="1">
        <w:r w:rsidRPr="008E3F2B">
          <w:rPr>
            <w:rFonts w:ascii="Times New Roman" w:eastAsia="Times New Roman" w:hAnsi="Times New Roman" w:cs="Times New Roman"/>
            <w:i/>
            <w:iCs/>
            <w:color w:val="008080"/>
            <w:lang w:eastAsia="ru-RU"/>
          </w:rPr>
          <w:t>Олдинги</w:t>
        </w:r>
      </w:hyperlink>
      <w:r w:rsidRPr="008E3F2B">
        <w:rPr>
          <w:rFonts w:ascii="Times New Roman" w:eastAsia="Times New Roman" w:hAnsi="Times New Roman" w:cs="Times New Roman"/>
          <w:i/>
          <w:iCs/>
          <w:color w:val="800080"/>
          <w:lang w:eastAsia="ru-RU"/>
        </w:rPr>
        <w:t> таҳрирга қаранг.</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йиғинининг раиси (оқсоқоли), масъул котиби ва кенгаш девони ходимлари фуқаролар йиғинининг ўз маблағлари ва қонун ҳужжатларида назарда тутилган тартибда маҳаллий бюджет маблағлари ҳисобидан таъминланиши мумкин.</w:t>
      </w:r>
    </w:p>
    <w:p w:rsidR="008E3F2B" w:rsidRPr="008E3F2B" w:rsidRDefault="008E3F2B" w:rsidP="008E3F2B">
      <w:pPr>
        <w:spacing w:after="0" w:line="240" w:lineRule="auto"/>
        <w:ind w:firstLine="851"/>
        <w:jc w:val="both"/>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t>(25-модданинг тўртинчи қисми Ўзбекистон Республикасининг 2019 йил 10 сентябрдаги ЎРҚ-566-сонли </w:t>
      </w:r>
      <w:hyperlink r:id="rId135" w:anchor="4508822" w:history="1">
        <w:r w:rsidRPr="008E3F2B">
          <w:rPr>
            <w:rFonts w:ascii="Times New Roman" w:eastAsia="Times New Roman" w:hAnsi="Times New Roman" w:cs="Times New Roman"/>
            <w:i/>
            <w:iCs/>
            <w:color w:val="008080"/>
            <w:lang w:eastAsia="ru-RU"/>
          </w:rPr>
          <w:t>Қонуни </w:t>
        </w:r>
      </w:hyperlink>
      <w:r w:rsidRPr="008E3F2B">
        <w:rPr>
          <w:rFonts w:ascii="Times New Roman" w:eastAsia="Times New Roman" w:hAnsi="Times New Roman" w:cs="Times New Roman"/>
          <w:i/>
          <w:iCs/>
          <w:color w:val="800000"/>
          <w:lang w:eastAsia="ru-RU"/>
        </w:rPr>
        <w:t>таҳририда — Қонун ҳужжатлари маълумотлари миллий базаси, 11.09.2019 й., 03/19/566/3734-сон)</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6" name="Прямоугольник 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C339E5" id="Прямоугольник 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VZB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7/VWQf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Вазирлар Маҳкамасининг 2017 йил 7 ноябрдаги 895-сон қарори билан тасдиқланган «Фуқаролар йиғинининг масъул котиби фаолиятини ташкил этиш тўғрисида </w:t>
      </w:r>
      <w:hyperlink r:id="rId136" w:anchor="3405200" w:history="1">
        <w:r w:rsidRPr="008E3F2B">
          <w:rPr>
            <w:rFonts w:ascii="Times New Roman" w:eastAsia="Times New Roman" w:hAnsi="Times New Roman" w:cs="Times New Roman"/>
            <w:i/>
            <w:iCs/>
            <w:color w:val="008080"/>
            <w:lang w:eastAsia="ru-RU"/>
          </w:rPr>
          <w:t>низом</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60" w:line="240" w:lineRule="auto"/>
        <w:jc w:val="center"/>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4-боб. Фуқароларнинг ўзини ўзи бошқариш органлари фаолиятининг иқтисодий асослари</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26-модда. Фуқаролар ўзини ўзи бошқариш органларининг мулки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 органлари томонидан барпо этилган, олинган ёки қонунда белгиланган тартибда уларга берилган жамоат, ижтимоий-маиший объектлар ва бошқа мақсадларга мўлжалланган объектлар, шунингдек транспорт воситалари, хўжалик анжомлари ва бошқа кўчар ҳамда кўчмас мол-мулк уларнинг мулкидир.</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ўзини ўзи бошқариш органларининг мулки дахлсиздир ва қонун билан қўриқланади.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 органлари ўз мулки бўлган объектларни вақтинчалик ёки доимий фойдаланиш учун юридик ва жисмоний шахсларга беришга, ижарага топширишга, белгиланган тартибда ўз тасарруфидан чиқаришга, шунингдек қонун ҳужжатларига мувофиқ ушбу объектлар билан боғлиқ бошқа битимлар тузишга ҳақлидир.</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5" name="Прямоугольник 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4352D4" id="Прямоугольник 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DBq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zcQwav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Республикасининг «</w:t>
      </w:r>
      <w:hyperlink r:id="rId137" w:history="1">
        <w:r w:rsidRPr="008E3F2B">
          <w:rPr>
            <w:rFonts w:ascii="Times New Roman" w:eastAsia="Times New Roman" w:hAnsi="Times New Roman" w:cs="Times New Roman"/>
            <w:i/>
            <w:iCs/>
            <w:color w:val="008080"/>
            <w:lang w:eastAsia="ru-RU"/>
          </w:rPr>
          <w:t>Ўзбекистон Республикасида мулкчилик тўғрисида</w:t>
        </w:r>
      </w:hyperlink>
      <w:r w:rsidRPr="008E3F2B">
        <w:rPr>
          <w:rFonts w:ascii="Times New Roman" w:eastAsia="Times New Roman" w:hAnsi="Times New Roman" w:cs="Times New Roman"/>
          <w:i/>
          <w:iCs/>
          <w:color w:val="800080"/>
          <w:lang w:eastAsia="ru-RU"/>
        </w:rPr>
        <w:t>» ва «</w:t>
      </w:r>
      <w:hyperlink r:id="rId138" w:history="1">
        <w:r w:rsidRPr="008E3F2B">
          <w:rPr>
            <w:rFonts w:ascii="Times New Roman" w:eastAsia="Times New Roman" w:hAnsi="Times New Roman" w:cs="Times New Roman"/>
            <w:i/>
            <w:iCs/>
            <w:color w:val="008080"/>
            <w:lang w:eastAsia="ru-RU"/>
          </w:rPr>
          <w:t>Хусусий мулкни ҳимоя қилиш ва мулкдорлар ҳуқуқларининг кафолатлари тўғрисида</w:t>
        </w:r>
      </w:hyperlink>
      <w:r w:rsidRPr="008E3F2B">
        <w:rPr>
          <w:rFonts w:ascii="Times New Roman" w:eastAsia="Times New Roman" w:hAnsi="Times New Roman" w:cs="Times New Roman"/>
          <w:i/>
          <w:iCs/>
          <w:color w:val="800080"/>
          <w:lang w:eastAsia="ru-RU"/>
        </w:rPr>
        <w:t>»ги қонунлари.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 органлари коммунал хизматлар, солиқлар ва бошқа мажбурий тўловларни тўлашда қонун ҳужжатларида белгиланган тартибда имтиёзлар ва преференциялардан фойдаланади.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4" name="Прямоугольник 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95A83B" id="Прямоугольник 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cLF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7CnCxf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Республикасининг Солиқ</w:t>
      </w:r>
      <w:hyperlink r:id="rId139" w:history="1">
        <w:r w:rsidRPr="008E3F2B">
          <w:rPr>
            <w:rFonts w:ascii="Times New Roman" w:eastAsia="Times New Roman" w:hAnsi="Times New Roman" w:cs="Times New Roman"/>
            <w:i/>
            <w:iCs/>
            <w:color w:val="008080"/>
            <w:lang w:eastAsia="ru-RU"/>
          </w:rPr>
          <w:t> кодекси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27-модда. Фуқароларнинг ўзини ўзи бошқариш органлари фаолиятининг молиявий асоси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lastRenderedPageBreak/>
        <w:t>Фуқароларнинг ўзини ўзи бошқариш органлари фаолиятининг молиявий асоси ўз маблағларидан, маҳаллий бюджетлар маблағларидан, юридик ва жисмоний шахсларнинг ҳомийлик хайрияларидан, шунингдек қонун ҳужжатларида назарда тутилган бошқа маблағлардан ташкил топади.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 органлари банк ҳисобварағидаги молиявий маблағларини қонун ҳужжатларида белгиланган тартибда мустақил тасарруф этади. Фуқаролар ўзини ўзи бошқариш органларининг молиявий маблағлари олиб қўйилиши мумкин эмас.</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йиғинининг кенгаши молиявий маблағлардан фойдаланиш тўғрисида ҳар чоракда фуқаролар йиғини олдида ҳисоб беради.</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28-модда. Фуқароларнинг ўзини ўзи бошқариш органларига солиқ солиш</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 органлари Ўзбекистон Республикаси Давлат бюджетига ва давлат мақсадли жамғармаларига нодавлат нотижорат ташкилотлар учун назарда тутилган тартибда солиқлар ҳамда бошқа мажбурий тўловларни тўлайди.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 name="Прямоугольник 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5FBC6F" id="Прямоугольник 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vw8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iab8PP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Республикасининг Солиқ </w:t>
      </w:r>
      <w:hyperlink r:id="rId140" w:history="1">
        <w:r w:rsidRPr="008E3F2B">
          <w:rPr>
            <w:rFonts w:ascii="Times New Roman" w:eastAsia="Times New Roman" w:hAnsi="Times New Roman" w:cs="Times New Roman"/>
            <w:i/>
            <w:iCs/>
            <w:color w:val="008080"/>
            <w:lang w:eastAsia="ru-RU"/>
          </w:rPr>
          <w:t>кодекси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60" w:line="240" w:lineRule="auto"/>
        <w:jc w:val="center"/>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5-боб. Якунловчи қоидалар</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29-модда. Фуқаролар ўзини ўзи бошқариш органларининг ҳисоби ва ҳисоботи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 органлари ўз фаолиятининг ҳисобини юритади ҳамда қонун ҳужжатларида белгиланган тартибда давлат статистика ва солиқ хизмати органларига ҳисобот тақдим этади.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 name="Прямоугольник 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0AD840" id="Прямоугольник 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w6T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qEsOk/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Қўшимча маълумот учун қаранг: Ўзбекистон Республикаси «Давлат статистикаси тўғрисида»ги </w:t>
      </w:r>
      <w:hyperlink r:id="rId141" w:history="1">
        <w:r w:rsidRPr="008E3F2B">
          <w:rPr>
            <w:rFonts w:ascii="Times New Roman" w:eastAsia="Times New Roman" w:hAnsi="Times New Roman" w:cs="Times New Roman"/>
            <w:i/>
            <w:iCs/>
            <w:color w:val="008080"/>
            <w:lang w:eastAsia="ru-RU"/>
          </w:rPr>
          <w:t>Қонуни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30-модда. Фуқаролар ўзини ўзи бошқариш органларининг ва улар мансабдор шахсларининг мурожаатлари кўриб чиқилишининг шартлиги</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 ўзини ўзи бошқариш органларининг ва улар мансабдор шахсларининг мурожаатлари давлат органлари, корхоналар, муассасалар ва ташкилотлар, уларнинг мансабдор шахслари томонидан ўз ваколатлари доирасида қонунда белгиланган муддатда кўриб чиқилиши шарт.</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31-модда. Фуқароларнинг ўзини ўзи бошқариш органларини қайта ташкил этиш ва уларнинг фаолиятини тугатиш</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 органларини қайта ташкил этиш ва уларнинг фаолиятини тугатиш маъмурий-ҳудудий бирликлар ва маҳалла бирлаштирилганда, бўлинганда, тугатилганда, чегаралари ўзгартирилганда фуқаролар йиғинининг қарорига кўра қонун ҳужжатларига мувофиқ амалга оширилади.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 name="Прямоугольник 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5B4381" id="Прямоугольник 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mi48QIAAPE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" filled="f" stroked="f">
                <o:lock v:ext="edit" aspectratio="t"/>
                <w10:anchorlock/>
              </v:rect>
            </w:pict>
          </mc:Fallback>
        </mc:AlternateContent>
      </w:r>
      <w:r w:rsidRPr="008E3F2B">
        <w:rPr>
          <w:rFonts w:ascii="Times New Roman" w:eastAsia="Times New Roman" w:hAnsi="Times New Roman" w:cs="Times New Roman"/>
          <w:i/>
          <w:iCs/>
          <w:color w:val="800080"/>
          <w:lang w:eastAsia="ru-RU"/>
        </w:rPr>
        <w:t> LexUZ шарҳи</w:t>
      </w:r>
    </w:p>
    <w:p w:rsidR="008E3F2B" w:rsidRPr="008E3F2B" w:rsidRDefault="008E3F2B" w:rsidP="008E3F2B">
      <w:pPr>
        <w:spacing w:after="60" w:line="240" w:lineRule="auto"/>
        <w:ind w:firstLine="851"/>
        <w:jc w:val="both"/>
        <w:rPr>
          <w:rFonts w:ascii="Times New Roman" w:eastAsia="Times New Roman" w:hAnsi="Times New Roman" w:cs="Times New Roman"/>
          <w:i/>
          <w:iCs/>
          <w:color w:val="800080"/>
          <w:lang w:eastAsia="ru-RU"/>
        </w:rPr>
      </w:pPr>
      <w:r w:rsidRPr="008E3F2B">
        <w:rPr>
          <w:rFonts w:ascii="Times New Roman" w:eastAsia="Times New Roman" w:hAnsi="Times New Roman" w:cs="Times New Roman"/>
          <w:i/>
          <w:iCs/>
          <w:color w:val="800080"/>
          <w:lang w:eastAsia="ru-RU"/>
        </w:rPr>
        <w:t>Қаранг: Ўзбекистон Републикасининг «Ўзбекистон Республикасида маъмурий-ҳудудий тузилиш масалаларини ҳал этиш тартиби тўғрисида»ги </w:t>
      </w:r>
      <w:hyperlink r:id="rId142" w:history="1">
        <w:r w:rsidRPr="008E3F2B">
          <w:rPr>
            <w:rFonts w:ascii="Times New Roman" w:eastAsia="Times New Roman" w:hAnsi="Times New Roman" w:cs="Times New Roman"/>
            <w:i/>
            <w:iCs/>
            <w:color w:val="008080"/>
            <w:lang w:eastAsia="ru-RU"/>
          </w:rPr>
          <w:t>Қонуни</w:t>
        </w:r>
      </w:hyperlink>
      <w:r w:rsidRPr="008E3F2B">
        <w:rPr>
          <w:rFonts w:ascii="Times New Roman" w:eastAsia="Times New Roman" w:hAnsi="Times New Roman" w:cs="Times New Roman"/>
          <w:i/>
          <w:iCs/>
          <w:color w:val="800080"/>
          <w:lang w:eastAsia="ru-RU"/>
        </w:rPr>
        <w:t>.</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32-модда. Низоларни ҳал этиш</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 органлари фаолияти соҳасидаги низолар қонун ҳужжатларида назарда тутилган тартибда ҳал этилади.</w:t>
      </w:r>
    </w:p>
    <w:p w:rsidR="008E3F2B" w:rsidRPr="008E3F2B" w:rsidRDefault="008E3F2B" w:rsidP="008E3F2B">
      <w:pPr>
        <w:spacing w:after="60" w:line="240" w:lineRule="auto"/>
        <w:ind w:firstLine="851"/>
        <w:jc w:val="both"/>
        <w:rPr>
          <w:rFonts w:ascii="Times New Roman" w:eastAsia="Times New Roman" w:hAnsi="Times New Roman" w:cs="Times New Roman"/>
          <w:b/>
          <w:bCs/>
          <w:color w:val="000080"/>
          <w:sz w:val="24"/>
          <w:szCs w:val="24"/>
          <w:lang w:eastAsia="ru-RU"/>
        </w:rPr>
      </w:pPr>
      <w:r w:rsidRPr="008E3F2B">
        <w:rPr>
          <w:rFonts w:ascii="Times New Roman" w:eastAsia="Times New Roman" w:hAnsi="Times New Roman" w:cs="Times New Roman"/>
          <w:b/>
          <w:bCs/>
          <w:color w:val="000080"/>
          <w:sz w:val="24"/>
          <w:szCs w:val="24"/>
          <w:lang w:eastAsia="ru-RU"/>
        </w:rPr>
        <w:t>33-модда. Фуқароларнинг ўзини ўзи бошқариш органлари тўғрисидаги қонун ҳужжатларини бузганлик учун жавобгарлик</w:t>
      </w:r>
    </w:p>
    <w:p w:rsidR="008E3F2B" w:rsidRPr="008E3F2B" w:rsidRDefault="008E3F2B" w:rsidP="008E3F2B">
      <w:pPr>
        <w:spacing w:after="0" w:line="240" w:lineRule="auto"/>
        <w:ind w:firstLine="851"/>
        <w:jc w:val="both"/>
        <w:rPr>
          <w:rFonts w:ascii="Times New Roman" w:eastAsia="Times New Roman" w:hAnsi="Times New Roman" w:cs="Times New Roman"/>
          <w:color w:val="000000"/>
          <w:sz w:val="24"/>
          <w:szCs w:val="24"/>
          <w:lang w:eastAsia="ru-RU"/>
        </w:rPr>
      </w:pPr>
      <w:r w:rsidRPr="008E3F2B">
        <w:rPr>
          <w:rFonts w:ascii="Times New Roman" w:eastAsia="Times New Roman" w:hAnsi="Times New Roman" w:cs="Times New Roman"/>
          <w:color w:val="000000"/>
          <w:sz w:val="24"/>
          <w:szCs w:val="24"/>
          <w:lang w:eastAsia="ru-RU"/>
        </w:rPr>
        <w:t>Фуқароларнинг ўзини ўзи бошқариш органлари тўғрисидаги қонун ҳужжатларини бузганликда айбдор шахслар белгиланган тартибда жавобгар бўлади.</w:t>
      </w:r>
    </w:p>
    <w:p w:rsidR="008E3F2B" w:rsidRPr="008E3F2B" w:rsidRDefault="008E3F2B" w:rsidP="008E3F2B">
      <w:pPr>
        <w:spacing w:after="0" w:line="240" w:lineRule="auto"/>
        <w:rPr>
          <w:rFonts w:ascii="Times New Roman" w:eastAsia="Times New Roman" w:hAnsi="Times New Roman" w:cs="Times New Roman"/>
          <w:sz w:val="24"/>
          <w:szCs w:val="24"/>
          <w:lang w:eastAsia="ru-RU"/>
        </w:rPr>
      </w:pPr>
    </w:p>
    <w:p w:rsidR="008E3F2B" w:rsidRPr="008E3F2B" w:rsidRDefault="008E3F2B" w:rsidP="008E3F2B">
      <w:pPr>
        <w:spacing w:line="240" w:lineRule="auto"/>
        <w:jc w:val="center"/>
        <w:rPr>
          <w:rFonts w:ascii="Times New Roman" w:eastAsia="Times New Roman" w:hAnsi="Times New Roman" w:cs="Times New Roman"/>
          <w:i/>
          <w:iCs/>
          <w:color w:val="800000"/>
          <w:lang w:eastAsia="ru-RU"/>
        </w:rPr>
      </w:pPr>
      <w:r w:rsidRPr="008E3F2B">
        <w:rPr>
          <w:rFonts w:ascii="Times New Roman" w:eastAsia="Times New Roman" w:hAnsi="Times New Roman" w:cs="Times New Roman"/>
          <w:i/>
          <w:iCs/>
          <w:color w:val="800000"/>
          <w:lang w:eastAsia="ru-RU"/>
        </w:rPr>
        <w:lastRenderedPageBreak/>
        <w:t>(Ўзбекистон Республикаси қонун ҳужжатлари тўплами, 2013 й., 17-сон, 219-модда; 2016 й., 17-сон, 173-модда, 52-сон, 597-модда; 2017 й., 37-сон, 978-модда; Қонун ҳужжатлари маълумотлари миллий базаси, 24.07.2018 й., 03/18/486/1559-сон, 16.10.2018 й., 03/18/498/2051-сон, 21.12.2018 й., 03/18/506/2356-сон; 05.09.2019 й., 03/19/563/3685-сон, 11.09.2019 й., 03/19/566/3734-сон)</w:t>
      </w:r>
    </w:p>
    <w:p w:rsidR="009F3362" w:rsidRDefault="009F3362"/>
    <w:sectPr w:rsidR="009F33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F2B"/>
    <w:rsid w:val="008E3F2B"/>
    <w:rsid w:val="009F3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A07CB5-328B-42A5-AD76-41FDD4909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E3F2B"/>
    <w:rPr>
      <w:b/>
      <w:bCs/>
    </w:rPr>
  </w:style>
  <w:style w:type="character" w:styleId="a4">
    <w:name w:val="Hyperlink"/>
    <w:basedOn w:val="a0"/>
    <w:uiPriority w:val="99"/>
    <w:semiHidden/>
    <w:unhideWhenUsed/>
    <w:rsid w:val="008E3F2B"/>
    <w:rPr>
      <w:color w:val="0000FF"/>
      <w:u w:val="single"/>
    </w:rPr>
  </w:style>
  <w:style w:type="character" w:styleId="a5">
    <w:name w:val="FollowedHyperlink"/>
    <w:basedOn w:val="a0"/>
    <w:uiPriority w:val="99"/>
    <w:semiHidden/>
    <w:unhideWhenUsed/>
    <w:rsid w:val="008E3F2B"/>
    <w:rPr>
      <w:color w:val="800080"/>
      <w:u w:val="single"/>
    </w:rPr>
  </w:style>
  <w:style w:type="character" w:customStyle="1" w:styleId="clauseprfx">
    <w:name w:val="clauseprfx"/>
    <w:basedOn w:val="a0"/>
    <w:rsid w:val="008E3F2B"/>
  </w:style>
  <w:style w:type="character" w:customStyle="1" w:styleId="clausesuff">
    <w:name w:val="clausesuff"/>
    <w:basedOn w:val="a0"/>
    <w:rsid w:val="008E3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034019">
      <w:bodyDiv w:val="1"/>
      <w:marLeft w:val="0"/>
      <w:marRight w:val="0"/>
      <w:marTop w:val="0"/>
      <w:marBottom w:val="0"/>
      <w:divBdr>
        <w:top w:val="none" w:sz="0" w:space="0" w:color="auto"/>
        <w:left w:val="none" w:sz="0" w:space="0" w:color="auto"/>
        <w:bottom w:val="none" w:sz="0" w:space="0" w:color="auto"/>
        <w:right w:val="none" w:sz="0" w:space="0" w:color="auto"/>
      </w:divBdr>
      <w:divsChild>
        <w:div w:id="110170775">
          <w:marLeft w:val="0"/>
          <w:marRight w:val="0"/>
          <w:marTop w:val="240"/>
          <w:marBottom w:val="120"/>
          <w:divBdr>
            <w:top w:val="none" w:sz="0" w:space="0" w:color="auto"/>
            <w:left w:val="none" w:sz="0" w:space="0" w:color="auto"/>
            <w:bottom w:val="none" w:sz="0" w:space="0" w:color="auto"/>
            <w:right w:val="none" w:sz="0" w:space="0" w:color="auto"/>
          </w:divBdr>
        </w:div>
        <w:div w:id="831331361">
          <w:marLeft w:val="6323"/>
          <w:marRight w:val="0"/>
          <w:marTop w:val="0"/>
          <w:marBottom w:val="60"/>
          <w:divBdr>
            <w:top w:val="none" w:sz="0" w:space="0" w:color="auto"/>
            <w:left w:val="none" w:sz="0" w:space="0" w:color="auto"/>
            <w:bottom w:val="none" w:sz="0" w:space="0" w:color="auto"/>
            <w:right w:val="none" w:sz="0" w:space="0" w:color="auto"/>
          </w:divBdr>
        </w:div>
        <w:div w:id="1407343339">
          <w:marLeft w:val="0"/>
          <w:marRight w:val="0"/>
          <w:marTop w:val="60"/>
          <w:marBottom w:val="60"/>
          <w:divBdr>
            <w:top w:val="none" w:sz="0" w:space="0" w:color="auto"/>
            <w:left w:val="none" w:sz="0" w:space="0" w:color="auto"/>
            <w:bottom w:val="none" w:sz="0" w:space="0" w:color="auto"/>
            <w:right w:val="none" w:sz="0" w:space="0" w:color="auto"/>
          </w:divBdr>
          <w:divsChild>
            <w:div w:id="587688953">
              <w:marLeft w:val="0"/>
              <w:marRight w:val="0"/>
              <w:marTop w:val="0"/>
              <w:marBottom w:val="0"/>
              <w:divBdr>
                <w:top w:val="none" w:sz="0" w:space="0" w:color="auto"/>
                <w:left w:val="none" w:sz="0" w:space="0" w:color="auto"/>
                <w:bottom w:val="none" w:sz="0" w:space="0" w:color="auto"/>
                <w:right w:val="none" w:sz="0" w:space="0" w:color="auto"/>
              </w:divBdr>
            </w:div>
          </w:divsChild>
        </w:div>
        <w:div w:id="447772186">
          <w:marLeft w:val="0"/>
          <w:marRight w:val="0"/>
          <w:marTop w:val="60"/>
          <w:marBottom w:val="60"/>
          <w:divBdr>
            <w:top w:val="none" w:sz="0" w:space="0" w:color="auto"/>
            <w:left w:val="none" w:sz="0" w:space="0" w:color="auto"/>
            <w:bottom w:val="none" w:sz="0" w:space="0" w:color="auto"/>
            <w:right w:val="none" w:sz="0" w:space="0" w:color="auto"/>
          </w:divBdr>
        </w:div>
        <w:div w:id="1684815580">
          <w:marLeft w:val="0"/>
          <w:marRight w:val="0"/>
          <w:marTop w:val="120"/>
          <w:marBottom w:val="120"/>
          <w:divBdr>
            <w:top w:val="none" w:sz="0" w:space="0" w:color="auto"/>
            <w:left w:val="none" w:sz="0" w:space="0" w:color="auto"/>
            <w:bottom w:val="none" w:sz="0" w:space="0" w:color="auto"/>
            <w:right w:val="none" w:sz="0" w:space="0" w:color="auto"/>
          </w:divBdr>
        </w:div>
        <w:div w:id="217791888">
          <w:marLeft w:val="0"/>
          <w:marRight w:val="8851"/>
          <w:marTop w:val="0"/>
          <w:marBottom w:val="0"/>
          <w:divBdr>
            <w:top w:val="none" w:sz="0" w:space="0" w:color="auto"/>
            <w:left w:val="none" w:sz="0" w:space="0" w:color="auto"/>
            <w:bottom w:val="none" w:sz="0" w:space="0" w:color="auto"/>
            <w:right w:val="none" w:sz="0" w:space="0" w:color="auto"/>
          </w:divBdr>
        </w:div>
        <w:div w:id="1600943158">
          <w:marLeft w:val="0"/>
          <w:marRight w:val="8851"/>
          <w:marTop w:val="0"/>
          <w:marBottom w:val="0"/>
          <w:divBdr>
            <w:top w:val="none" w:sz="0" w:space="0" w:color="auto"/>
            <w:left w:val="none" w:sz="0" w:space="0" w:color="auto"/>
            <w:bottom w:val="none" w:sz="0" w:space="0" w:color="auto"/>
            <w:right w:val="none" w:sz="0" w:space="0" w:color="auto"/>
          </w:divBdr>
        </w:div>
        <w:div w:id="1687630870">
          <w:marLeft w:val="0"/>
          <w:marRight w:val="8851"/>
          <w:marTop w:val="0"/>
          <w:marBottom w:val="0"/>
          <w:divBdr>
            <w:top w:val="none" w:sz="0" w:space="0" w:color="auto"/>
            <w:left w:val="none" w:sz="0" w:space="0" w:color="auto"/>
            <w:bottom w:val="none" w:sz="0" w:space="0" w:color="auto"/>
            <w:right w:val="none" w:sz="0" w:space="0" w:color="auto"/>
          </w:divBdr>
        </w:div>
        <w:div w:id="1042365022">
          <w:marLeft w:val="0"/>
          <w:marRight w:val="0"/>
          <w:marTop w:val="240"/>
          <w:marBottom w:val="120"/>
          <w:divBdr>
            <w:top w:val="none" w:sz="0" w:space="0" w:color="auto"/>
            <w:left w:val="none" w:sz="0" w:space="0" w:color="auto"/>
            <w:bottom w:val="none" w:sz="0" w:space="0" w:color="auto"/>
            <w:right w:val="none" w:sz="0" w:space="0" w:color="auto"/>
          </w:divBdr>
        </w:div>
        <w:div w:id="875773716">
          <w:marLeft w:val="0"/>
          <w:marRight w:val="0"/>
          <w:marTop w:val="0"/>
          <w:marBottom w:val="120"/>
          <w:divBdr>
            <w:top w:val="none" w:sz="0" w:space="0" w:color="auto"/>
            <w:left w:val="none" w:sz="0" w:space="0" w:color="auto"/>
            <w:bottom w:val="none" w:sz="0" w:space="0" w:color="auto"/>
            <w:right w:val="none" w:sz="0" w:space="0" w:color="auto"/>
          </w:divBdr>
        </w:div>
        <w:div w:id="1827362083">
          <w:marLeft w:val="0"/>
          <w:marRight w:val="0"/>
          <w:marTop w:val="120"/>
          <w:marBottom w:val="60"/>
          <w:divBdr>
            <w:top w:val="none" w:sz="0" w:space="0" w:color="auto"/>
            <w:left w:val="none" w:sz="0" w:space="0" w:color="auto"/>
            <w:bottom w:val="none" w:sz="0" w:space="0" w:color="auto"/>
            <w:right w:val="none" w:sz="0" w:space="0" w:color="auto"/>
          </w:divBdr>
        </w:div>
        <w:div w:id="1169129385">
          <w:marLeft w:val="0"/>
          <w:marRight w:val="0"/>
          <w:marTop w:val="120"/>
          <w:marBottom w:val="60"/>
          <w:divBdr>
            <w:top w:val="none" w:sz="0" w:space="0" w:color="auto"/>
            <w:left w:val="none" w:sz="0" w:space="0" w:color="auto"/>
            <w:bottom w:val="none" w:sz="0" w:space="0" w:color="auto"/>
            <w:right w:val="none" w:sz="0" w:space="0" w:color="auto"/>
          </w:divBdr>
        </w:div>
        <w:div w:id="314988410">
          <w:marLeft w:val="0"/>
          <w:marRight w:val="0"/>
          <w:marTop w:val="120"/>
          <w:marBottom w:val="60"/>
          <w:divBdr>
            <w:top w:val="none" w:sz="0" w:space="0" w:color="auto"/>
            <w:left w:val="none" w:sz="0" w:space="0" w:color="auto"/>
            <w:bottom w:val="none" w:sz="0" w:space="0" w:color="auto"/>
            <w:right w:val="none" w:sz="0" w:space="0" w:color="auto"/>
          </w:divBdr>
        </w:div>
        <w:div w:id="2108842772">
          <w:marLeft w:val="0"/>
          <w:marRight w:val="0"/>
          <w:marTop w:val="120"/>
          <w:marBottom w:val="60"/>
          <w:divBdr>
            <w:top w:val="none" w:sz="0" w:space="0" w:color="auto"/>
            <w:left w:val="none" w:sz="0" w:space="0" w:color="auto"/>
            <w:bottom w:val="none" w:sz="0" w:space="0" w:color="auto"/>
            <w:right w:val="none" w:sz="0" w:space="0" w:color="auto"/>
          </w:divBdr>
        </w:div>
        <w:div w:id="656768150">
          <w:marLeft w:val="0"/>
          <w:marRight w:val="0"/>
          <w:marTop w:val="120"/>
          <w:marBottom w:val="60"/>
          <w:divBdr>
            <w:top w:val="none" w:sz="0" w:space="0" w:color="auto"/>
            <w:left w:val="none" w:sz="0" w:space="0" w:color="auto"/>
            <w:bottom w:val="none" w:sz="0" w:space="0" w:color="auto"/>
            <w:right w:val="none" w:sz="0" w:space="0" w:color="auto"/>
          </w:divBdr>
        </w:div>
        <w:div w:id="602735665">
          <w:marLeft w:val="0"/>
          <w:marRight w:val="0"/>
          <w:marTop w:val="120"/>
          <w:marBottom w:val="60"/>
          <w:divBdr>
            <w:top w:val="none" w:sz="0" w:space="0" w:color="auto"/>
            <w:left w:val="none" w:sz="0" w:space="0" w:color="auto"/>
            <w:bottom w:val="none" w:sz="0" w:space="0" w:color="auto"/>
            <w:right w:val="none" w:sz="0" w:space="0" w:color="auto"/>
          </w:divBdr>
        </w:div>
        <w:div w:id="1522475072">
          <w:marLeft w:val="0"/>
          <w:marRight w:val="0"/>
          <w:marTop w:val="120"/>
          <w:marBottom w:val="60"/>
          <w:divBdr>
            <w:top w:val="none" w:sz="0" w:space="0" w:color="auto"/>
            <w:left w:val="none" w:sz="0" w:space="0" w:color="auto"/>
            <w:bottom w:val="none" w:sz="0" w:space="0" w:color="auto"/>
            <w:right w:val="none" w:sz="0" w:space="0" w:color="auto"/>
          </w:divBdr>
        </w:div>
        <w:div w:id="1195197271">
          <w:marLeft w:val="0"/>
          <w:marRight w:val="0"/>
          <w:marTop w:val="60"/>
          <w:marBottom w:val="60"/>
          <w:divBdr>
            <w:top w:val="none" w:sz="0" w:space="0" w:color="auto"/>
            <w:left w:val="none" w:sz="0" w:space="0" w:color="auto"/>
            <w:bottom w:val="none" w:sz="0" w:space="0" w:color="auto"/>
            <w:right w:val="none" w:sz="0" w:space="0" w:color="auto"/>
          </w:divBdr>
          <w:divsChild>
            <w:div w:id="908610510">
              <w:marLeft w:val="0"/>
              <w:marRight w:val="0"/>
              <w:marTop w:val="0"/>
              <w:marBottom w:val="0"/>
              <w:divBdr>
                <w:top w:val="none" w:sz="0" w:space="0" w:color="auto"/>
                <w:left w:val="none" w:sz="0" w:space="0" w:color="auto"/>
                <w:bottom w:val="none" w:sz="0" w:space="0" w:color="auto"/>
                <w:right w:val="none" w:sz="0" w:space="0" w:color="auto"/>
              </w:divBdr>
            </w:div>
          </w:divsChild>
        </w:div>
        <w:div w:id="159279728">
          <w:marLeft w:val="0"/>
          <w:marRight w:val="0"/>
          <w:marTop w:val="60"/>
          <w:marBottom w:val="60"/>
          <w:divBdr>
            <w:top w:val="none" w:sz="0" w:space="0" w:color="auto"/>
            <w:left w:val="none" w:sz="0" w:space="0" w:color="auto"/>
            <w:bottom w:val="none" w:sz="0" w:space="0" w:color="auto"/>
            <w:right w:val="none" w:sz="0" w:space="0" w:color="auto"/>
          </w:divBdr>
        </w:div>
        <w:div w:id="358376">
          <w:marLeft w:val="0"/>
          <w:marRight w:val="0"/>
          <w:marTop w:val="120"/>
          <w:marBottom w:val="60"/>
          <w:divBdr>
            <w:top w:val="none" w:sz="0" w:space="0" w:color="auto"/>
            <w:left w:val="none" w:sz="0" w:space="0" w:color="auto"/>
            <w:bottom w:val="none" w:sz="0" w:space="0" w:color="auto"/>
            <w:right w:val="none" w:sz="0" w:space="0" w:color="auto"/>
          </w:divBdr>
        </w:div>
        <w:div w:id="944271756">
          <w:marLeft w:val="0"/>
          <w:marRight w:val="0"/>
          <w:marTop w:val="60"/>
          <w:marBottom w:val="60"/>
          <w:divBdr>
            <w:top w:val="none" w:sz="0" w:space="0" w:color="auto"/>
            <w:left w:val="none" w:sz="0" w:space="0" w:color="auto"/>
            <w:bottom w:val="none" w:sz="0" w:space="0" w:color="auto"/>
            <w:right w:val="none" w:sz="0" w:space="0" w:color="auto"/>
          </w:divBdr>
          <w:divsChild>
            <w:div w:id="1043333258">
              <w:marLeft w:val="0"/>
              <w:marRight w:val="0"/>
              <w:marTop w:val="0"/>
              <w:marBottom w:val="0"/>
              <w:divBdr>
                <w:top w:val="none" w:sz="0" w:space="0" w:color="auto"/>
                <w:left w:val="none" w:sz="0" w:space="0" w:color="auto"/>
                <w:bottom w:val="none" w:sz="0" w:space="0" w:color="auto"/>
                <w:right w:val="none" w:sz="0" w:space="0" w:color="auto"/>
              </w:divBdr>
            </w:div>
          </w:divsChild>
        </w:div>
        <w:div w:id="595209819">
          <w:marLeft w:val="0"/>
          <w:marRight w:val="0"/>
          <w:marTop w:val="60"/>
          <w:marBottom w:val="60"/>
          <w:divBdr>
            <w:top w:val="none" w:sz="0" w:space="0" w:color="auto"/>
            <w:left w:val="none" w:sz="0" w:space="0" w:color="auto"/>
            <w:bottom w:val="none" w:sz="0" w:space="0" w:color="auto"/>
            <w:right w:val="none" w:sz="0" w:space="0" w:color="auto"/>
          </w:divBdr>
        </w:div>
        <w:div w:id="1590650873">
          <w:marLeft w:val="0"/>
          <w:marRight w:val="0"/>
          <w:marTop w:val="120"/>
          <w:marBottom w:val="60"/>
          <w:divBdr>
            <w:top w:val="none" w:sz="0" w:space="0" w:color="auto"/>
            <w:left w:val="none" w:sz="0" w:space="0" w:color="auto"/>
            <w:bottom w:val="none" w:sz="0" w:space="0" w:color="auto"/>
            <w:right w:val="none" w:sz="0" w:space="0" w:color="auto"/>
          </w:divBdr>
        </w:div>
        <w:div w:id="74207984">
          <w:marLeft w:val="0"/>
          <w:marRight w:val="0"/>
          <w:marTop w:val="60"/>
          <w:marBottom w:val="60"/>
          <w:divBdr>
            <w:top w:val="none" w:sz="0" w:space="0" w:color="auto"/>
            <w:left w:val="none" w:sz="0" w:space="0" w:color="auto"/>
            <w:bottom w:val="none" w:sz="0" w:space="0" w:color="auto"/>
            <w:right w:val="none" w:sz="0" w:space="0" w:color="auto"/>
          </w:divBdr>
          <w:divsChild>
            <w:div w:id="1498379652">
              <w:marLeft w:val="0"/>
              <w:marRight w:val="0"/>
              <w:marTop w:val="0"/>
              <w:marBottom w:val="0"/>
              <w:divBdr>
                <w:top w:val="none" w:sz="0" w:space="0" w:color="auto"/>
                <w:left w:val="none" w:sz="0" w:space="0" w:color="auto"/>
                <w:bottom w:val="none" w:sz="0" w:space="0" w:color="auto"/>
                <w:right w:val="none" w:sz="0" w:space="0" w:color="auto"/>
              </w:divBdr>
            </w:div>
          </w:divsChild>
        </w:div>
        <w:div w:id="1723867333">
          <w:marLeft w:val="0"/>
          <w:marRight w:val="0"/>
          <w:marTop w:val="60"/>
          <w:marBottom w:val="60"/>
          <w:divBdr>
            <w:top w:val="none" w:sz="0" w:space="0" w:color="auto"/>
            <w:left w:val="none" w:sz="0" w:space="0" w:color="auto"/>
            <w:bottom w:val="none" w:sz="0" w:space="0" w:color="auto"/>
            <w:right w:val="none" w:sz="0" w:space="0" w:color="auto"/>
          </w:divBdr>
        </w:div>
        <w:div w:id="978730710">
          <w:marLeft w:val="0"/>
          <w:marRight w:val="0"/>
          <w:marTop w:val="60"/>
          <w:marBottom w:val="60"/>
          <w:divBdr>
            <w:top w:val="none" w:sz="0" w:space="0" w:color="auto"/>
            <w:left w:val="none" w:sz="0" w:space="0" w:color="auto"/>
            <w:bottom w:val="none" w:sz="0" w:space="0" w:color="auto"/>
            <w:right w:val="none" w:sz="0" w:space="0" w:color="auto"/>
          </w:divBdr>
        </w:div>
        <w:div w:id="719787805">
          <w:marLeft w:val="0"/>
          <w:marRight w:val="0"/>
          <w:marTop w:val="120"/>
          <w:marBottom w:val="60"/>
          <w:divBdr>
            <w:top w:val="none" w:sz="0" w:space="0" w:color="auto"/>
            <w:left w:val="none" w:sz="0" w:space="0" w:color="auto"/>
            <w:bottom w:val="none" w:sz="0" w:space="0" w:color="auto"/>
            <w:right w:val="none" w:sz="0" w:space="0" w:color="auto"/>
          </w:divBdr>
        </w:div>
        <w:div w:id="1651590047">
          <w:marLeft w:val="0"/>
          <w:marRight w:val="0"/>
          <w:marTop w:val="60"/>
          <w:marBottom w:val="60"/>
          <w:divBdr>
            <w:top w:val="none" w:sz="0" w:space="0" w:color="auto"/>
            <w:left w:val="none" w:sz="0" w:space="0" w:color="auto"/>
            <w:bottom w:val="none" w:sz="0" w:space="0" w:color="auto"/>
            <w:right w:val="none" w:sz="0" w:space="0" w:color="auto"/>
          </w:divBdr>
          <w:divsChild>
            <w:div w:id="985233385">
              <w:marLeft w:val="0"/>
              <w:marRight w:val="0"/>
              <w:marTop w:val="0"/>
              <w:marBottom w:val="0"/>
              <w:divBdr>
                <w:top w:val="none" w:sz="0" w:space="0" w:color="auto"/>
                <w:left w:val="none" w:sz="0" w:space="0" w:color="auto"/>
                <w:bottom w:val="none" w:sz="0" w:space="0" w:color="auto"/>
                <w:right w:val="none" w:sz="0" w:space="0" w:color="auto"/>
              </w:divBdr>
            </w:div>
          </w:divsChild>
        </w:div>
        <w:div w:id="1458790775">
          <w:marLeft w:val="0"/>
          <w:marRight w:val="0"/>
          <w:marTop w:val="60"/>
          <w:marBottom w:val="60"/>
          <w:divBdr>
            <w:top w:val="none" w:sz="0" w:space="0" w:color="auto"/>
            <w:left w:val="none" w:sz="0" w:space="0" w:color="auto"/>
            <w:bottom w:val="none" w:sz="0" w:space="0" w:color="auto"/>
            <w:right w:val="none" w:sz="0" w:space="0" w:color="auto"/>
          </w:divBdr>
        </w:div>
        <w:div w:id="721439191">
          <w:marLeft w:val="0"/>
          <w:marRight w:val="0"/>
          <w:marTop w:val="120"/>
          <w:marBottom w:val="60"/>
          <w:divBdr>
            <w:top w:val="none" w:sz="0" w:space="0" w:color="auto"/>
            <w:left w:val="none" w:sz="0" w:space="0" w:color="auto"/>
            <w:bottom w:val="none" w:sz="0" w:space="0" w:color="auto"/>
            <w:right w:val="none" w:sz="0" w:space="0" w:color="auto"/>
          </w:divBdr>
        </w:div>
        <w:div w:id="1645502999">
          <w:marLeft w:val="0"/>
          <w:marRight w:val="0"/>
          <w:marTop w:val="60"/>
          <w:marBottom w:val="60"/>
          <w:divBdr>
            <w:top w:val="none" w:sz="0" w:space="0" w:color="auto"/>
            <w:left w:val="none" w:sz="0" w:space="0" w:color="auto"/>
            <w:bottom w:val="none" w:sz="0" w:space="0" w:color="auto"/>
            <w:right w:val="none" w:sz="0" w:space="0" w:color="auto"/>
          </w:divBdr>
        </w:div>
        <w:div w:id="1079667706">
          <w:marLeft w:val="0"/>
          <w:marRight w:val="0"/>
          <w:marTop w:val="60"/>
          <w:marBottom w:val="60"/>
          <w:divBdr>
            <w:top w:val="none" w:sz="0" w:space="0" w:color="auto"/>
            <w:left w:val="none" w:sz="0" w:space="0" w:color="auto"/>
            <w:bottom w:val="none" w:sz="0" w:space="0" w:color="auto"/>
            <w:right w:val="none" w:sz="0" w:space="0" w:color="auto"/>
          </w:divBdr>
        </w:div>
        <w:div w:id="2132740936">
          <w:marLeft w:val="0"/>
          <w:marRight w:val="0"/>
          <w:marTop w:val="60"/>
          <w:marBottom w:val="60"/>
          <w:divBdr>
            <w:top w:val="none" w:sz="0" w:space="0" w:color="auto"/>
            <w:left w:val="none" w:sz="0" w:space="0" w:color="auto"/>
            <w:bottom w:val="none" w:sz="0" w:space="0" w:color="auto"/>
            <w:right w:val="none" w:sz="0" w:space="0" w:color="auto"/>
          </w:divBdr>
        </w:div>
        <w:div w:id="1687101112">
          <w:marLeft w:val="0"/>
          <w:marRight w:val="0"/>
          <w:marTop w:val="120"/>
          <w:marBottom w:val="60"/>
          <w:divBdr>
            <w:top w:val="none" w:sz="0" w:space="0" w:color="auto"/>
            <w:left w:val="none" w:sz="0" w:space="0" w:color="auto"/>
            <w:bottom w:val="none" w:sz="0" w:space="0" w:color="auto"/>
            <w:right w:val="none" w:sz="0" w:space="0" w:color="auto"/>
          </w:divBdr>
        </w:div>
        <w:div w:id="2041392563">
          <w:marLeft w:val="0"/>
          <w:marRight w:val="0"/>
          <w:marTop w:val="60"/>
          <w:marBottom w:val="60"/>
          <w:divBdr>
            <w:top w:val="none" w:sz="0" w:space="0" w:color="auto"/>
            <w:left w:val="none" w:sz="0" w:space="0" w:color="auto"/>
            <w:bottom w:val="none" w:sz="0" w:space="0" w:color="auto"/>
            <w:right w:val="none" w:sz="0" w:space="0" w:color="auto"/>
          </w:divBdr>
        </w:div>
        <w:div w:id="1223251409">
          <w:marLeft w:val="0"/>
          <w:marRight w:val="0"/>
          <w:marTop w:val="120"/>
          <w:marBottom w:val="60"/>
          <w:divBdr>
            <w:top w:val="none" w:sz="0" w:space="0" w:color="auto"/>
            <w:left w:val="none" w:sz="0" w:space="0" w:color="auto"/>
            <w:bottom w:val="none" w:sz="0" w:space="0" w:color="auto"/>
            <w:right w:val="none" w:sz="0" w:space="0" w:color="auto"/>
          </w:divBdr>
        </w:div>
        <w:div w:id="1189760547">
          <w:marLeft w:val="0"/>
          <w:marRight w:val="0"/>
          <w:marTop w:val="60"/>
          <w:marBottom w:val="60"/>
          <w:divBdr>
            <w:top w:val="none" w:sz="0" w:space="0" w:color="auto"/>
            <w:left w:val="none" w:sz="0" w:space="0" w:color="auto"/>
            <w:bottom w:val="none" w:sz="0" w:space="0" w:color="auto"/>
            <w:right w:val="none" w:sz="0" w:space="0" w:color="auto"/>
          </w:divBdr>
        </w:div>
        <w:div w:id="878131968">
          <w:marLeft w:val="0"/>
          <w:marRight w:val="0"/>
          <w:marTop w:val="60"/>
          <w:marBottom w:val="60"/>
          <w:divBdr>
            <w:top w:val="none" w:sz="0" w:space="0" w:color="auto"/>
            <w:left w:val="none" w:sz="0" w:space="0" w:color="auto"/>
            <w:bottom w:val="none" w:sz="0" w:space="0" w:color="auto"/>
            <w:right w:val="none" w:sz="0" w:space="0" w:color="auto"/>
          </w:divBdr>
        </w:div>
        <w:div w:id="863859729">
          <w:marLeft w:val="0"/>
          <w:marRight w:val="0"/>
          <w:marTop w:val="60"/>
          <w:marBottom w:val="60"/>
          <w:divBdr>
            <w:top w:val="none" w:sz="0" w:space="0" w:color="auto"/>
            <w:left w:val="none" w:sz="0" w:space="0" w:color="auto"/>
            <w:bottom w:val="none" w:sz="0" w:space="0" w:color="auto"/>
            <w:right w:val="none" w:sz="0" w:space="0" w:color="auto"/>
          </w:divBdr>
          <w:divsChild>
            <w:div w:id="302077209">
              <w:marLeft w:val="0"/>
              <w:marRight w:val="0"/>
              <w:marTop w:val="0"/>
              <w:marBottom w:val="0"/>
              <w:divBdr>
                <w:top w:val="none" w:sz="0" w:space="0" w:color="auto"/>
                <w:left w:val="none" w:sz="0" w:space="0" w:color="auto"/>
                <w:bottom w:val="none" w:sz="0" w:space="0" w:color="auto"/>
                <w:right w:val="none" w:sz="0" w:space="0" w:color="auto"/>
              </w:divBdr>
            </w:div>
          </w:divsChild>
        </w:div>
        <w:div w:id="1821068857">
          <w:marLeft w:val="0"/>
          <w:marRight w:val="0"/>
          <w:marTop w:val="60"/>
          <w:marBottom w:val="60"/>
          <w:divBdr>
            <w:top w:val="none" w:sz="0" w:space="0" w:color="auto"/>
            <w:left w:val="none" w:sz="0" w:space="0" w:color="auto"/>
            <w:bottom w:val="none" w:sz="0" w:space="0" w:color="auto"/>
            <w:right w:val="none" w:sz="0" w:space="0" w:color="auto"/>
          </w:divBdr>
        </w:div>
        <w:div w:id="114831192">
          <w:marLeft w:val="0"/>
          <w:marRight w:val="0"/>
          <w:marTop w:val="60"/>
          <w:marBottom w:val="60"/>
          <w:divBdr>
            <w:top w:val="none" w:sz="0" w:space="0" w:color="auto"/>
            <w:left w:val="none" w:sz="0" w:space="0" w:color="auto"/>
            <w:bottom w:val="none" w:sz="0" w:space="0" w:color="auto"/>
            <w:right w:val="none" w:sz="0" w:space="0" w:color="auto"/>
          </w:divBdr>
        </w:div>
        <w:div w:id="1664966607">
          <w:marLeft w:val="0"/>
          <w:marRight w:val="0"/>
          <w:marTop w:val="60"/>
          <w:marBottom w:val="60"/>
          <w:divBdr>
            <w:top w:val="none" w:sz="0" w:space="0" w:color="auto"/>
            <w:left w:val="none" w:sz="0" w:space="0" w:color="auto"/>
            <w:bottom w:val="none" w:sz="0" w:space="0" w:color="auto"/>
            <w:right w:val="none" w:sz="0" w:space="0" w:color="auto"/>
          </w:divBdr>
        </w:div>
        <w:div w:id="470171153">
          <w:marLeft w:val="0"/>
          <w:marRight w:val="0"/>
          <w:marTop w:val="60"/>
          <w:marBottom w:val="60"/>
          <w:divBdr>
            <w:top w:val="none" w:sz="0" w:space="0" w:color="auto"/>
            <w:left w:val="none" w:sz="0" w:space="0" w:color="auto"/>
            <w:bottom w:val="none" w:sz="0" w:space="0" w:color="auto"/>
            <w:right w:val="none" w:sz="0" w:space="0" w:color="auto"/>
          </w:divBdr>
        </w:div>
        <w:div w:id="563638618">
          <w:marLeft w:val="0"/>
          <w:marRight w:val="0"/>
          <w:marTop w:val="60"/>
          <w:marBottom w:val="60"/>
          <w:divBdr>
            <w:top w:val="none" w:sz="0" w:space="0" w:color="auto"/>
            <w:left w:val="none" w:sz="0" w:space="0" w:color="auto"/>
            <w:bottom w:val="none" w:sz="0" w:space="0" w:color="auto"/>
            <w:right w:val="none" w:sz="0" w:space="0" w:color="auto"/>
          </w:divBdr>
        </w:div>
        <w:div w:id="1970545721">
          <w:marLeft w:val="0"/>
          <w:marRight w:val="0"/>
          <w:marTop w:val="60"/>
          <w:marBottom w:val="60"/>
          <w:divBdr>
            <w:top w:val="none" w:sz="0" w:space="0" w:color="auto"/>
            <w:left w:val="none" w:sz="0" w:space="0" w:color="auto"/>
            <w:bottom w:val="none" w:sz="0" w:space="0" w:color="auto"/>
            <w:right w:val="none" w:sz="0" w:space="0" w:color="auto"/>
          </w:divBdr>
          <w:divsChild>
            <w:div w:id="818184171">
              <w:marLeft w:val="0"/>
              <w:marRight w:val="0"/>
              <w:marTop w:val="0"/>
              <w:marBottom w:val="0"/>
              <w:divBdr>
                <w:top w:val="none" w:sz="0" w:space="0" w:color="auto"/>
                <w:left w:val="none" w:sz="0" w:space="0" w:color="auto"/>
                <w:bottom w:val="none" w:sz="0" w:space="0" w:color="auto"/>
                <w:right w:val="none" w:sz="0" w:space="0" w:color="auto"/>
              </w:divBdr>
            </w:div>
          </w:divsChild>
        </w:div>
        <w:div w:id="627202052">
          <w:marLeft w:val="0"/>
          <w:marRight w:val="0"/>
          <w:marTop w:val="60"/>
          <w:marBottom w:val="60"/>
          <w:divBdr>
            <w:top w:val="none" w:sz="0" w:space="0" w:color="auto"/>
            <w:left w:val="none" w:sz="0" w:space="0" w:color="auto"/>
            <w:bottom w:val="none" w:sz="0" w:space="0" w:color="auto"/>
            <w:right w:val="none" w:sz="0" w:space="0" w:color="auto"/>
          </w:divBdr>
        </w:div>
        <w:div w:id="829248332">
          <w:marLeft w:val="0"/>
          <w:marRight w:val="0"/>
          <w:marTop w:val="60"/>
          <w:marBottom w:val="60"/>
          <w:divBdr>
            <w:top w:val="none" w:sz="0" w:space="0" w:color="auto"/>
            <w:left w:val="none" w:sz="0" w:space="0" w:color="auto"/>
            <w:bottom w:val="none" w:sz="0" w:space="0" w:color="auto"/>
            <w:right w:val="none" w:sz="0" w:space="0" w:color="auto"/>
          </w:divBdr>
        </w:div>
        <w:div w:id="49039499">
          <w:marLeft w:val="0"/>
          <w:marRight w:val="0"/>
          <w:marTop w:val="60"/>
          <w:marBottom w:val="60"/>
          <w:divBdr>
            <w:top w:val="none" w:sz="0" w:space="0" w:color="auto"/>
            <w:left w:val="none" w:sz="0" w:space="0" w:color="auto"/>
            <w:bottom w:val="none" w:sz="0" w:space="0" w:color="auto"/>
            <w:right w:val="none" w:sz="0" w:space="0" w:color="auto"/>
          </w:divBdr>
          <w:divsChild>
            <w:div w:id="1040285218">
              <w:marLeft w:val="0"/>
              <w:marRight w:val="0"/>
              <w:marTop w:val="0"/>
              <w:marBottom w:val="0"/>
              <w:divBdr>
                <w:top w:val="none" w:sz="0" w:space="0" w:color="auto"/>
                <w:left w:val="none" w:sz="0" w:space="0" w:color="auto"/>
                <w:bottom w:val="none" w:sz="0" w:space="0" w:color="auto"/>
                <w:right w:val="none" w:sz="0" w:space="0" w:color="auto"/>
              </w:divBdr>
            </w:div>
          </w:divsChild>
        </w:div>
        <w:div w:id="159346663">
          <w:marLeft w:val="0"/>
          <w:marRight w:val="0"/>
          <w:marTop w:val="60"/>
          <w:marBottom w:val="60"/>
          <w:divBdr>
            <w:top w:val="none" w:sz="0" w:space="0" w:color="auto"/>
            <w:left w:val="none" w:sz="0" w:space="0" w:color="auto"/>
            <w:bottom w:val="none" w:sz="0" w:space="0" w:color="auto"/>
            <w:right w:val="none" w:sz="0" w:space="0" w:color="auto"/>
          </w:divBdr>
        </w:div>
        <w:div w:id="2071154512">
          <w:marLeft w:val="0"/>
          <w:marRight w:val="0"/>
          <w:marTop w:val="60"/>
          <w:marBottom w:val="60"/>
          <w:divBdr>
            <w:top w:val="none" w:sz="0" w:space="0" w:color="auto"/>
            <w:left w:val="none" w:sz="0" w:space="0" w:color="auto"/>
            <w:bottom w:val="none" w:sz="0" w:space="0" w:color="auto"/>
            <w:right w:val="none" w:sz="0" w:space="0" w:color="auto"/>
          </w:divBdr>
          <w:divsChild>
            <w:div w:id="288169939">
              <w:marLeft w:val="0"/>
              <w:marRight w:val="0"/>
              <w:marTop w:val="0"/>
              <w:marBottom w:val="0"/>
              <w:divBdr>
                <w:top w:val="none" w:sz="0" w:space="0" w:color="auto"/>
                <w:left w:val="none" w:sz="0" w:space="0" w:color="auto"/>
                <w:bottom w:val="none" w:sz="0" w:space="0" w:color="auto"/>
                <w:right w:val="none" w:sz="0" w:space="0" w:color="auto"/>
              </w:divBdr>
            </w:div>
          </w:divsChild>
        </w:div>
        <w:div w:id="1083992137">
          <w:marLeft w:val="0"/>
          <w:marRight w:val="0"/>
          <w:marTop w:val="60"/>
          <w:marBottom w:val="60"/>
          <w:divBdr>
            <w:top w:val="none" w:sz="0" w:space="0" w:color="auto"/>
            <w:left w:val="none" w:sz="0" w:space="0" w:color="auto"/>
            <w:bottom w:val="none" w:sz="0" w:space="0" w:color="auto"/>
            <w:right w:val="none" w:sz="0" w:space="0" w:color="auto"/>
          </w:divBdr>
        </w:div>
        <w:div w:id="853498741">
          <w:marLeft w:val="0"/>
          <w:marRight w:val="0"/>
          <w:marTop w:val="60"/>
          <w:marBottom w:val="60"/>
          <w:divBdr>
            <w:top w:val="none" w:sz="0" w:space="0" w:color="auto"/>
            <w:left w:val="none" w:sz="0" w:space="0" w:color="auto"/>
            <w:bottom w:val="none" w:sz="0" w:space="0" w:color="auto"/>
            <w:right w:val="none" w:sz="0" w:space="0" w:color="auto"/>
          </w:divBdr>
          <w:divsChild>
            <w:div w:id="1922836077">
              <w:marLeft w:val="0"/>
              <w:marRight w:val="0"/>
              <w:marTop w:val="0"/>
              <w:marBottom w:val="0"/>
              <w:divBdr>
                <w:top w:val="none" w:sz="0" w:space="0" w:color="auto"/>
                <w:left w:val="none" w:sz="0" w:space="0" w:color="auto"/>
                <w:bottom w:val="none" w:sz="0" w:space="0" w:color="auto"/>
                <w:right w:val="none" w:sz="0" w:space="0" w:color="auto"/>
              </w:divBdr>
            </w:div>
          </w:divsChild>
        </w:div>
        <w:div w:id="871572245">
          <w:marLeft w:val="0"/>
          <w:marRight w:val="0"/>
          <w:marTop w:val="60"/>
          <w:marBottom w:val="60"/>
          <w:divBdr>
            <w:top w:val="none" w:sz="0" w:space="0" w:color="auto"/>
            <w:left w:val="none" w:sz="0" w:space="0" w:color="auto"/>
            <w:bottom w:val="none" w:sz="0" w:space="0" w:color="auto"/>
            <w:right w:val="none" w:sz="0" w:space="0" w:color="auto"/>
          </w:divBdr>
        </w:div>
        <w:div w:id="1167483040">
          <w:marLeft w:val="0"/>
          <w:marRight w:val="0"/>
          <w:marTop w:val="60"/>
          <w:marBottom w:val="60"/>
          <w:divBdr>
            <w:top w:val="none" w:sz="0" w:space="0" w:color="auto"/>
            <w:left w:val="none" w:sz="0" w:space="0" w:color="auto"/>
            <w:bottom w:val="none" w:sz="0" w:space="0" w:color="auto"/>
            <w:right w:val="none" w:sz="0" w:space="0" w:color="auto"/>
          </w:divBdr>
          <w:divsChild>
            <w:div w:id="1788308012">
              <w:marLeft w:val="0"/>
              <w:marRight w:val="0"/>
              <w:marTop w:val="0"/>
              <w:marBottom w:val="0"/>
              <w:divBdr>
                <w:top w:val="none" w:sz="0" w:space="0" w:color="auto"/>
                <w:left w:val="none" w:sz="0" w:space="0" w:color="auto"/>
                <w:bottom w:val="none" w:sz="0" w:space="0" w:color="auto"/>
                <w:right w:val="none" w:sz="0" w:space="0" w:color="auto"/>
              </w:divBdr>
            </w:div>
          </w:divsChild>
        </w:div>
        <w:div w:id="273681477">
          <w:marLeft w:val="0"/>
          <w:marRight w:val="0"/>
          <w:marTop w:val="60"/>
          <w:marBottom w:val="60"/>
          <w:divBdr>
            <w:top w:val="none" w:sz="0" w:space="0" w:color="auto"/>
            <w:left w:val="none" w:sz="0" w:space="0" w:color="auto"/>
            <w:bottom w:val="none" w:sz="0" w:space="0" w:color="auto"/>
            <w:right w:val="none" w:sz="0" w:space="0" w:color="auto"/>
          </w:divBdr>
        </w:div>
        <w:div w:id="1723747096">
          <w:marLeft w:val="0"/>
          <w:marRight w:val="0"/>
          <w:marTop w:val="60"/>
          <w:marBottom w:val="60"/>
          <w:divBdr>
            <w:top w:val="none" w:sz="0" w:space="0" w:color="auto"/>
            <w:left w:val="none" w:sz="0" w:space="0" w:color="auto"/>
            <w:bottom w:val="none" w:sz="0" w:space="0" w:color="auto"/>
            <w:right w:val="none" w:sz="0" w:space="0" w:color="auto"/>
          </w:divBdr>
          <w:divsChild>
            <w:div w:id="1308434860">
              <w:marLeft w:val="0"/>
              <w:marRight w:val="0"/>
              <w:marTop w:val="0"/>
              <w:marBottom w:val="0"/>
              <w:divBdr>
                <w:top w:val="none" w:sz="0" w:space="0" w:color="auto"/>
                <w:left w:val="none" w:sz="0" w:space="0" w:color="auto"/>
                <w:bottom w:val="none" w:sz="0" w:space="0" w:color="auto"/>
                <w:right w:val="none" w:sz="0" w:space="0" w:color="auto"/>
              </w:divBdr>
            </w:div>
          </w:divsChild>
        </w:div>
        <w:div w:id="68355576">
          <w:marLeft w:val="0"/>
          <w:marRight w:val="0"/>
          <w:marTop w:val="60"/>
          <w:marBottom w:val="60"/>
          <w:divBdr>
            <w:top w:val="none" w:sz="0" w:space="0" w:color="auto"/>
            <w:left w:val="none" w:sz="0" w:space="0" w:color="auto"/>
            <w:bottom w:val="none" w:sz="0" w:space="0" w:color="auto"/>
            <w:right w:val="none" w:sz="0" w:space="0" w:color="auto"/>
          </w:divBdr>
        </w:div>
        <w:div w:id="277030716">
          <w:marLeft w:val="0"/>
          <w:marRight w:val="0"/>
          <w:marTop w:val="60"/>
          <w:marBottom w:val="60"/>
          <w:divBdr>
            <w:top w:val="none" w:sz="0" w:space="0" w:color="auto"/>
            <w:left w:val="none" w:sz="0" w:space="0" w:color="auto"/>
            <w:bottom w:val="none" w:sz="0" w:space="0" w:color="auto"/>
            <w:right w:val="none" w:sz="0" w:space="0" w:color="auto"/>
          </w:divBdr>
        </w:div>
        <w:div w:id="1010638476">
          <w:marLeft w:val="0"/>
          <w:marRight w:val="0"/>
          <w:marTop w:val="60"/>
          <w:marBottom w:val="60"/>
          <w:divBdr>
            <w:top w:val="none" w:sz="0" w:space="0" w:color="auto"/>
            <w:left w:val="none" w:sz="0" w:space="0" w:color="auto"/>
            <w:bottom w:val="none" w:sz="0" w:space="0" w:color="auto"/>
            <w:right w:val="none" w:sz="0" w:space="0" w:color="auto"/>
          </w:divBdr>
        </w:div>
        <w:div w:id="80566090">
          <w:marLeft w:val="0"/>
          <w:marRight w:val="0"/>
          <w:marTop w:val="60"/>
          <w:marBottom w:val="60"/>
          <w:divBdr>
            <w:top w:val="none" w:sz="0" w:space="0" w:color="auto"/>
            <w:left w:val="none" w:sz="0" w:space="0" w:color="auto"/>
            <w:bottom w:val="none" w:sz="0" w:space="0" w:color="auto"/>
            <w:right w:val="none" w:sz="0" w:space="0" w:color="auto"/>
          </w:divBdr>
        </w:div>
        <w:div w:id="1637027119">
          <w:marLeft w:val="0"/>
          <w:marRight w:val="0"/>
          <w:marTop w:val="60"/>
          <w:marBottom w:val="60"/>
          <w:divBdr>
            <w:top w:val="none" w:sz="0" w:space="0" w:color="auto"/>
            <w:left w:val="none" w:sz="0" w:space="0" w:color="auto"/>
            <w:bottom w:val="none" w:sz="0" w:space="0" w:color="auto"/>
            <w:right w:val="none" w:sz="0" w:space="0" w:color="auto"/>
          </w:divBdr>
        </w:div>
        <w:div w:id="1046416617">
          <w:marLeft w:val="0"/>
          <w:marRight w:val="0"/>
          <w:marTop w:val="60"/>
          <w:marBottom w:val="60"/>
          <w:divBdr>
            <w:top w:val="none" w:sz="0" w:space="0" w:color="auto"/>
            <w:left w:val="none" w:sz="0" w:space="0" w:color="auto"/>
            <w:bottom w:val="none" w:sz="0" w:space="0" w:color="auto"/>
            <w:right w:val="none" w:sz="0" w:space="0" w:color="auto"/>
          </w:divBdr>
        </w:div>
        <w:div w:id="1287272663">
          <w:marLeft w:val="0"/>
          <w:marRight w:val="0"/>
          <w:marTop w:val="120"/>
          <w:marBottom w:val="60"/>
          <w:divBdr>
            <w:top w:val="none" w:sz="0" w:space="0" w:color="auto"/>
            <w:left w:val="none" w:sz="0" w:space="0" w:color="auto"/>
            <w:bottom w:val="none" w:sz="0" w:space="0" w:color="auto"/>
            <w:right w:val="none" w:sz="0" w:space="0" w:color="auto"/>
          </w:divBdr>
        </w:div>
        <w:div w:id="380520124">
          <w:marLeft w:val="0"/>
          <w:marRight w:val="0"/>
          <w:marTop w:val="60"/>
          <w:marBottom w:val="60"/>
          <w:divBdr>
            <w:top w:val="none" w:sz="0" w:space="0" w:color="auto"/>
            <w:left w:val="none" w:sz="0" w:space="0" w:color="auto"/>
            <w:bottom w:val="none" w:sz="0" w:space="0" w:color="auto"/>
            <w:right w:val="none" w:sz="0" w:space="0" w:color="auto"/>
          </w:divBdr>
        </w:div>
        <w:div w:id="952442752">
          <w:marLeft w:val="0"/>
          <w:marRight w:val="0"/>
          <w:marTop w:val="60"/>
          <w:marBottom w:val="60"/>
          <w:divBdr>
            <w:top w:val="none" w:sz="0" w:space="0" w:color="auto"/>
            <w:left w:val="none" w:sz="0" w:space="0" w:color="auto"/>
            <w:bottom w:val="none" w:sz="0" w:space="0" w:color="auto"/>
            <w:right w:val="none" w:sz="0" w:space="0" w:color="auto"/>
          </w:divBdr>
        </w:div>
        <w:div w:id="265162305">
          <w:marLeft w:val="0"/>
          <w:marRight w:val="0"/>
          <w:marTop w:val="60"/>
          <w:marBottom w:val="60"/>
          <w:divBdr>
            <w:top w:val="none" w:sz="0" w:space="0" w:color="auto"/>
            <w:left w:val="none" w:sz="0" w:space="0" w:color="auto"/>
            <w:bottom w:val="none" w:sz="0" w:space="0" w:color="auto"/>
            <w:right w:val="none" w:sz="0" w:space="0" w:color="auto"/>
          </w:divBdr>
          <w:divsChild>
            <w:div w:id="2127380932">
              <w:marLeft w:val="0"/>
              <w:marRight w:val="0"/>
              <w:marTop w:val="0"/>
              <w:marBottom w:val="0"/>
              <w:divBdr>
                <w:top w:val="none" w:sz="0" w:space="0" w:color="auto"/>
                <w:left w:val="none" w:sz="0" w:space="0" w:color="auto"/>
                <w:bottom w:val="none" w:sz="0" w:space="0" w:color="auto"/>
                <w:right w:val="none" w:sz="0" w:space="0" w:color="auto"/>
              </w:divBdr>
            </w:div>
          </w:divsChild>
        </w:div>
        <w:div w:id="1589313697">
          <w:marLeft w:val="0"/>
          <w:marRight w:val="0"/>
          <w:marTop w:val="60"/>
          <w:marBottom w:val="60"/>
          <w:divBdr>
            <w:top w:val="none" w:sz="0" w:space="0" w:color="auto"/>
            <w:left w:val="none" w:sz="0" w:space="0" w:color="auto"/>
            <w:bottom w:val="none" w:sz="0" w:space="0" w:color="auto"/>
            <w:right w:val="none" w:sz="0" w:space="0" w:color="auto"/>
          </w:divBdr>
        </w:div>
        <w:div w:id="422460395">
          <w:marLeft w:val="0"/>
          <w:marRight w:val="0"/>
          <w:marTop w:val="60"/>
          <w:marBottom w:val="60"/>
          <w:divBdr>
            <w:top w:val="none" w:sz="0" w:space="0" w:color="auto"/>
            <w:left w:val="none" w:sz="0" w:space="0" w:color="auto"/>
            <w:bottom w:val="none" w:sz="0" w:space="0" w:color="auto"/>
            <w:right w:val="none" w:sz="0" w:space="0" w:color="auto"/>
          </w:divBdr>
        </w:div>
        <w:div w:id="1230115362">
          <w:marLeft w:val="0"/>
          <w:marRight w:val="0"/>
          <w:marTop w:val="60"/>
          <w:marBottom w:val="60"/>
          <w:divBdr>
            <w:top w:val="none" w:sz="0" w:space="0" w:color="auto"/>
            <w:left w:val="none" w:sz="0" w:space="0" w:color="auto"/>
            <w:bottom w:val="none" w:sz="0" w:space="0" w:color="auto"/>
            <w:right w:val="none" w:sz="0" w:space="0" w:color="auto"/>
          </w:divBdr>
        </w:div>
        <w:div w:id="955597393">
          <w:marLeft w:val="0"/>
          <w:marRight w:val="0"/>
          <w:marTop w:val="60"/>
          <w:marBottom w:val="60"/>
          <w:divBdr>
            <w:top w:val="none" w:sz="0" w:space="0" w:color="auto"/>
            <w:left w:val="none" w:sz="0" w:space="0" w:color="auto"/>
            <w:bottom w:val="none" w:sz="0" w:space="0" w:color="auto"/>
            <w:right w:val="none" w:sz="0" w:space="0" w:color="auto"/>
          </w:divBdr>
          <w:divsChild>
            <w:div w:id="644160095">
              <w:marLeft w:val="0"/>
              <w:marRight w:val="0"/>
              <w:marTop w:val="0"/>
              <w:marBottom w:val="0"/>
              <w:divBdr>
                <w:top w:val="none" w:sz="0" w:space="0" w:color="auto"/>
                <w:left w:val="none" w:sz="0" w:space="0" w:color="auto"/>
                <w:bottom w:val="none" w:sz="0" w:space="0" w:color="auto"/>
                <w:right w:val="none" w:sz="0" w:space="0" w:color="auto"/>
              </w:divBdr>
            </w:div>
          </w:divsChild>
        </w:div>
        <w:div w:id="932906219">
          <w:marLeft w:val="0"/>
          <w:marRight w:val="0"/>
          <w:marTop w:val="60"/>
          <w:marBottom w:val="60"/>
          <w:divBdr>
            <w:top w:val="none" w:sz="0" w:space="0" w:color="auto"/>
            <w:left w:val="none" w:sz="0" w:space="0" w:color="auto"/>
            <w:bottom w:val="none" w:sz="0" w:space="0" w:color="auto"/>
            <w:right w:val="none" w:sz="0" w:space="0" w:color="auto"/>
          </w:divBdr>
        </w:div>
        <w:div w:id="631399427">
          <w:marLeft w:val="0"/>
          <w:marRight w:val="0"/>
          <w:marTop w:val="60"/>
          <w:marBottom w:val="60"/>
          <w:divBdr>
            <w:top w:val="none" w:sz="0" w:space="0" w:color="auto"/>
            <w:left w:val="none" w:sz="0" w:space="0" w:color="auto"/>
            <w:bottom w:val="none" w:sz="0" w:space="0" w:color="auto"/>
            <w:right w:val="none" w:sz="0" w:space="0" w:color="auto"/>
          </w:divBdr>
        </w:div>
        <w:div w:id="546601325">
          <w:marLeft w:val="0"/>
          <w:marRight w:val="0"/>
          <w:marTop w:val="60"/>
          <w:marBottom w:val="60"/>
          <w:divBdr>
            <w:top w:val="none" w:sz="0" w:space="0" w:color="auto"/>
            <w:left w:val="none" w:sz="0" w:space="0" w:color="auto"/>
            <w:bottom w:val="none" w:sz="0" w:space="0" w:color="auto"/>
            <w:right w:val="none" w:sz="0" w:space="0" w:color="auto"/>
          </w:divBdr>
          <w:divsChild>
            <w:div w:id="2031175245">
              <w:marLeft w:val="0"/>
              <w:marRight w:val="0"/>
              <w:marTop w:val="0"/>
              <w:marBottom w:val="0"/>
              <w:divBdr>
                <w:top w:val="none" w:sz="0" w:space="0" w:color="auto"/>
                <w:left w:val="none" w:sz="0" w:space="0" w:color="auto"/>
                <w:bottom w:val="none" w:sz="0" w:space="0" w:color="auto"/>
                <w:right w:val="none" w:sz="0" w:space="0" w:color="auto"/>
              </w:divBdr>
            </w:div>
          </w:divsChild>
        </w:div>
        <w:div w:id="2131238297">
          <w:marLeft w:val="0"/>
          <w:marRight w:val="0"/>
          <w:marTop w:val="60"/>
          <w:marBottom w:val="60"/>
          <w:divBdr>
            <w:top w:val="none" w:sz="0" w:space="0" w:color="auto"/>
            <w:left w:val="none" w:sz="0" w:space="0" w:color="auto"/>
            <w:bottom w:val="none" w:sz="0" w:space="0" w:color="auto"/>
            <w:right w:val="none" w:sz="0" w:space="0" w:color="auto"/>
          </w:divBdr>
        </w:div>
        <w:div w:id="191037961">
          <w:marLeft w:val="0"/>
          <w:marRight w:val="0"/>
          <w:marTop w:val="60"/>
          <w:marBottom w:val="60"/>
          <w:divBdr>
            <w:top w:val="none" w:sz="0" w:space="0" w:color="auto"/>
            <w:left w:val="none" w:sz="0" w:space="0" w:color="auto"/>
            <w:bottom w:val="none" w:sz="0" w:space="0" w:color="auto"/>
            <w:right w:val="none" w:sz="0" w:space="0" w:color="auto"/>
          </w:divBdr>
        </w:div>
        <w:div w:id="402995266">
          <w:marLeft w:val="0"/>
          <w:marRight w:val="0"/>
          <w:marTop w:val="60"/>
          <w:marBottom w:val="60"/>
          <w:divBdr>
            <w:top w:val="none" w:sz="0" w:space="0" w:color="auto"/>
            <w:left w:val="none" w:sz="0" w:space="0" w:color="auto"/>
            <w:bottom w:val="none" w:sz="0" w:space="0" w:color="auto"/>
            <w:right w:val="none" w:sz="0" w:space="0" w:color="auto"/>
          </w:divBdr>
        </w:div>
        <w:div w:id="1548761187">
          <w:marLeft w:val="0"/>
          <w:marRight w:val="0"/>
          <w:marTop w:val="60"/>
          <w:marBottom w:val="60"/>
          <w:divBdr>
            <w:top w:val="none" w:sz="0" w:space="0" w:color="auto"/>
            <w:left w:val="none" w:sz="0" w:space="0" w:color="auto"/>
            <w:bottom w:val="none" w:sz="0" w:space="0" w:color="auto"/>
            <w:right w:val="none" w:sz="0" w:space="0" w:color="auto"/>
          </w:divBdr>
        </w:div>
        <w:div w:id="1137718213">
          <w:marLeft w:val="0"/>
          <w:marRight w:val="0"/>
          <w:marTop w:val="60"/>
          <w:marBottom w:val="60"/>
          <w:divBdr>
            <w:top w:val="none" w:sz="0" w:space="0" w:color="auto"/>
            <w:left w:val="none" w:sz="0" w:space="0" w:color="auto"/>
            <w:bottom w:val="none" w:sz="0" w:space="0" w:color="auto"/>
            <w:right w:val="none" w:sz="0" w:space="0" w:color="auto"/>
          </w:divBdr>
        </w:div>
        <w:div w:id="836310383">
          <w:marLeft w:val="0"/>
          <w:marRight w:val="0"/>
          <w:marTop w:val="120"/>
          <w:marBottom w:val="60"/>
          <w:divBdr>
            <w:top w:val="none" w:sz="0" w:space="0" w:color="auto"/>
            <w:left w:val="none" w:sz="0" w:space="0" w:color="auto"/>
            <w:bottom w:val="none" w:sz="0" w:space="0" w:color="auto"/>
            <w:right w:val="none" w:sz="0" w:space="0" w:color="auto"/>
          </w:divBdr>
        </w:div>
        <w:div w:id="1442872527">
          <w:marLeft w:val="0"/>
          <w:marRight w:val="0"/>
          <w:marTop w:val="60"/>
          <w:marBottom w:val="60"/>
          <w:divBdr>
            <w:top w:val="none" w:sz="0" w:space="0" w:color="auto"/>
            <w:left w:val="none" w:sz="0" w:space="0" w:color="auto"/>
            <w:bottom w:val="none" w:sz="0" w:space="0" w:color="auto"/>
            <w:right w:val="none" w:sz="0" w:space="0" w:color="auto"/>
          </w:divBdr>
        </w:div>
        <w:div w:id="965698981">
          <w:marLeft w:val="0"/>
          <w:marRight w:val="0"/>
          <w:marTop w:val="60"/>
          <w:marBottom w:val="60"/>
          <w:divBdr>
            <w:top w:val="none" w:sz="0" w:space="0" w:color="auto"/>
            <w:left w:val="none" w:sz="0" w:space="0" w:color="auto"/>
            <w:bottom w:val="none" w:sz="0" w:space="0" w:color="auto"/>
            <w:right w:val="none" w:sz="0" w:space="0" w:color="auto"/>
          </w:divBdr>
          <w:divsChild>
            <w:div w:id="1169056766">
              <w:marLeft w:val="0"/>
              <w:marRight w:val="0"/>
              <w:marTop w:val="0"/>
              <w:marBottom w:val="0"/>
              <w:divBdr>
                <w:top w:val="none" w:sz="0" w:space="0" w:color="auto"/>
                <w:left w:val="none" w:sz="0" w:space="0" w:color="auto"/>
                <w:bottom w:val="none" w:sz="0" w:space="0" w:color="auto"/>
                <w:right w:val="none" w:sz="0" w:space="0" w:color="auto"/>
              </w:divBdr>
            </w:div>
          </w:divsChild>
        </w:div>
        <w:div w:id="251165460">
          <w:marLeft w:val="0"/>
          <w:marRight w:val="0"/>
          <w:marTop w:val="60"/>
          <w:marBottom w:val="60"/>
          <w:divBdr>
            <w:top w:val="none" w:sz="0" w:space="0" w:color="auto"/>
            <w:left w:val="none" w:sz="0" w:space="0" w:color="auto"/>
            <w:bottom w:val="none" w:sz="0" w:space="0" w:color="auto"/>
            <w:right w:val="none" w:sz="0" w:space="0" w:color="auto"/>
          </w:divBdr>
        </w:div>
        <w:div w:id="1550343017">
          <w:marLeft w:val="0"/>
          <w:marRight w:val="0"/>
          <w:marTop w:val="60"/>
          <w:marBottom w:val="60"/>
          <w:divBdr>
            <w:top w:val="none" w:sz="0" w:space="0" w:color="auto"/>
            <w:left w:val="none" w:sz="0" w:space="0" w:color="auto"/>
            <w:bottom w:val="none" w:sz="0" w:space="0" w:color="auto"/>
            <w:right w:val="none" w:sz="0" w:space="0" w:color="auto"/>
          </w:divBdr>
          <w:divsChild>
            <w:div w:id="1367675507">
              <w:marLeft w:val="0"/>
              <w:marRight w:val="0"/>
              <w:marTop w:val="0"/>
              <w:marBottom w:val="0"/>
              <w:divBdr>
                <w:top w:val="none" w:sz="0" w:space="0" w:color="auto"/>
                <w:left w:val="none" w:sz="0" w:space="0" w:color="auto"/>
                <w:bottom w:val="none" w:sz="0" w:space="0" w:color="auto"/>
                <w:right w:val="none" w:sz="0" w:space="0" w:color="auto"/>
              </w:divBdr>
            </w:div>
          </w:divsChild>
        </w:div>
        <w:div w:id="1874806405">
          <w:marLeft w:val="0"/>
          <w:marRight w:val="0"/>
          <w:marTop w:val="60"/>
          <w:marBottom w:val="60"/>
          <w:divBdr>
            <w:top w:val="none" w:sz="0" w:space="0" w:color="auto"/>
            <w:left w:val="none" w:sz="0" w:space="0" w:color="auto"/>
            <w:bottom w:val="none" w:sz="0" w:space="0" w:color="auto"/>
            <w:right w:val="none" w:sz="0" w:space="0" w:color="auto"/>
          </w:divBdr>
        </w:div>
        <w:div w:id="519663892">
          <w:marLeft w:val="0"/>
          <w:marRight w:val="0"/>
          <w:marTop w:val="60"/>
          <w:marBottom w:val="60"/>
          <w:divBdr>
            <w:top w:val="none" w:sz="0" w:space="0" w:color="auto"/>
            <w:left w:val="none" w:sz="0" w:space="0" w:color="auto"/>
            <w:bottom w:val="none" w:sz="0" w:space="0" w:color="auto"/>
            <w:right w:val="none" w:sz="0" w:space="0" w:color="auto"/>
          </w:divBdr>
          <w:divsChild>
            <w:div w:id="87581787">
              <w:marLeft w:val="0"/>
              <w:marRight w:val="0"/>
              <w:marTop w:val="0"/>
              <w:marBottom w:val="0"/>
              <w:divBdr>
                <w:top w:val="none" w:sz="0" w:space="0" w:color="auto"/>
                <w:left w:val="none" w:sz="0" w:space="0" w:color="auto"/>
                <w:bottom w:val="none" w:sz="0" w:space="0" w:color="auto"/>
                <w:right w:val="none" w:sz="0" w:space="0" w:color="auto"/>
              </w:divBdr>
            </w:div>
          </w:divsChild>
        </w:div>
        <w:div w:id="813988972">
          <w:marLeft w:val="0"/>
          <w:marRight w:val="0"/>
          <w:marTop w:val="60"/>
          <w:marBottom w:val="60"/>
          <w:divBdr>
            <w:top w:val="none" w:sz="0" w:space="0" w:color="auto"/>
            <w:left w:val="none" w:sz="0" w:space="0" w:color="auto"/>
            <w:bottom w:val="none" w:sz="0" w:space="0" w:color="auto"/>
            <w:right w:val="none" w:sz="0" w:space="0" w:color="auto"/>
          </w:divBdr>
        </w:div>
        <w:div w:id="714889817">
          <w:marLeft w:val="0"/>
          <w:marRight w:val="0"/>
          <w:marTop w:val="60"/>
          <w:marBottom w:val="60"/>
          <w:divBdr>
            <w:top w:val="none" w:sz="0" w:space="0" w:color="auto"/>
            <w:left w:val="none" w:sz="0" w:space="0" w:color="auto"/>
            <w:bottom w:val="none" w:sz="0" w:space="0" w:color="auto"/>
            <w:right w:val="none" w:sz="0" w:space="0" w:color="auto"/>
          </w:divBdr>
          <w:divsChild>
            <w:div w:id="1789154761">
              <w:marLeft w:val="0"/>
              <w:marRight w:val="0"/>
              <w:marTop w:val="0"/>
              <w:marBottom w:val="0"/>
              <w:divBdr>
                <w:top w:val="none" w:sz="0" w:space="0" w:color="auto"/>
                <w:left w:val="none" w:sz="0" w:space="0" w:color="auto"/>
                <w:bottom w:val="none" w:sz="0" w:space="0" w:color="auto"/>
                <w:right w:val="none" w:sz="0" w:space="0" w:color="auto"/>
              </w:divBdr>
            </w:div>
          </w:divsChild>
        </w:div>
        <w:div w:id="877162472">
          <w:marLeft w:val="0"/>
          <w:marRight w:val="0"/>
          <w:marTop w:val="60"/>
          <w:marBottom w:val="60"/>
          <w:divBdr>
            <w:top w:val="none" w:sz="0" w:space="0" w:color="auto"/>
            <w:left w:val="none" w:sz="0" w:space="0" w:color="auto"/>
            <w:bottom w:val="none" w:sz="0" w:space="0" w:color="auto"/>
            <w:right w:val="none" w:sz="0" w:space="0" w:color="auto"/>
          </w:divBdr>
        </w:div>
        <w:div w:id="902986618">
          <w:marLeft w:val="0"/>
          <w:marRight w:val="0"/>
          <w:marTop w:val="60"/>
          <w:marBottom w:val="60"/>
          <w:divBdr>
            <w:top w:val="none" w:sz="0" w:space="0" w:color="auto"/>
            <w:left w:val="none" w:sz="0" w:space="0" w:color="auto"/>
            <w:bottom w:val="none" w:sz="0" w:space="0" w:color="auto"/>
            <w:right w:val="none" w:sz="0" w:space="0" w:color="auto"/>
          </w:divBdr>
        </w:div>
        <w:div w:id="1958440925">
          <w:marLeft w:val="0"/>
          <w:marRight w:val="0"/>
          <w:marTop w:val="60"/>
          <w:marBottom w:val="60"/>
          <w:divBdr>
            <w:top w:val="none" w:sz="0" w:space="0" w:color="auto"/>
            <w:left w:val="none" w:sz="0" w:space="0" w:color="auto"/>
            <w:bottom w:val="none" w:sz="0" w:space="0" w:color="auto"/>
            <w:right w:val="none" w:sz="0" w:space="0" w:color="auto"/>
          </w:divBdr>
          <w:divsChild>
            <w:div w:id="413598533">
              <w:marLeft w:val="0"/>
              <w:marRight w:val="0"/>
              <w:marTop w:val="0"/>
              <w:marBottom w:val="0"/>
              <w:divBdr>
                <w:top w:val="none" w:sz="0" w:space="0" w:color="auto"/>
                <w:left w:val="none" w:sz="0" w:space="0" w:color="auto"/>
                <w:bottom w:val="none" w:sz="0" w:space="0" w:color="auto"/>
                <w:right w:val="none" w:sz="0" w:space="0" w:color="auto"/>
              </w:divBdr>
            </w:div>
          </w:divsChild>
        </w:div>
        <w:div w:id="386031225">
          <w:marLeft w:val="0"/>
          <w:marRight w:val="0"/>
          <w:marTop w:val="60"/>
          <w:marBottom w:val="60"/>
          <w:divBdr>
            <w:top w:val="none" w:sz="0" w:space="0" w:color="auto"/>
            <w:left w:val="none" w:sz="0" w:space="0" w:color="auto"/>
            <w:bottom w:val="none" w:sz="0" w:space="0" w:color="auto"/>
            <w:right w:val="none" w:sz="0" w:space="0" w:color="auto"/>
          </w:divBdr>
        </w:div>
        <w:div w:id="1627539238">
          <w:marLeft w:val="0"/>
          <w:marRight w:val="0"/>
          <w:marTop w:val="60"/>
          <w:marBottom w:val="60"/>
          <w:divBdr>
            <w:top w:val="none" w:sz="0" w:space="0" w:color="auto"/>
            <w:left w:val="none" w:sz="0" w:space="0" w:color="auto"/>
            <w:bottom w:val="none" w:sz="0" w:space="0" w:color="auto"/>
            <w:right w:val="none" w:sz="0" w:space="0" w:color="auto"/>
          </w:divBdr>
        </w:div>
        <w:div w:id="336544996">
          <w:marLeft w:val="0"/>
          <w:marRight w:val="0"/>
          <w:marTop w:val="120"/>
          <w:marBottom w:val="60"/>
          <w:divBdr>
            <w:top w:val="none" w:sz="0" w:space="0" w:color="auto"/>
            <w:left w:val="none" w:sz="0" w:space="0" w:color="auto"/>
            <w:bottom w:val="none" w:sz="0" w:space="0" w:color="auto"/>
            <w:right w:val="none" w:sz="0" w:space="0" w:color="auto"/>
          </w:divBdr>
        </w:div>
        <w:div w:id="172769037">
          <w:marLeft w:val="0"/>
          <w:marRight w:val="0"/>
          <w:marTop w:val="60"/>
          <w:marBottom w:val="60"/>
          <w:divBdr>
            <w:top w:val="none" w:sz="0" w:space="0" w:color="auto"/>
            <w:left w:val="none" w:sz="0" w:space="0" w:color="auto"/>
            <w:bottom w:val="none" w:sz="0" w:space="0" w:color="auto"/>
            <w:right w:val="none" w:sz="0" w:space="0" w:color="auto"/>
          </w:divBdr>
        </w:div>
        <w:div w:id="1511680381">
          <w:marLeft w:val="0"/>
          <w:marRight w:val="0"/>
          <w:marTop w:val="60"/>
          <w:marBottom w:val="60"/>
          <w:divBdr>
            <w:top w:val="none" w:sz="0" w:space="0" w:color="auto"/>
            <w:left w:val="none" w:sz="0" w:space="0" w:color="auto"/>
            <w:bottom w:val="none" w:sz="0" w:space="0" w:color="auto"/>
            <w:right w:val="none" w:sz="0" w:space="0" w:color="auto"/>
          </w:divBdr>
          <w:divsChild>
            <w:div w:id="1578126267">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60"/>
          <w:marBottom w:val="60"/>
          <w:divBdr>
            <w:top w:val="none" w:sz="0" w:space="0" w:color="auto"/>
            <w:left w:val="none" w:sz="0" w:space="0" w:color="auto"/>
            <w:bottom w:val="none" w:sz="0" w:space="0" w:color="auto"/>
            <w:right w:val="none" w:sz="0" w:space="0" w:color="auto"/>
          </w:divBdr>
        </w:div>
        <w:div w:id="1055813424">
          <w:marLeft w:val="0"/>
          <w:marRight w:val="0"/>
          <w:marTop w:val="60"/>
          <w:marBottom w:val="60"/>
          <w:divBdr>
            <w:top w:val="none" w:sz="0" w:space="0" w:color="auto"/>
            <w:left w:val="none" w:sz="0" w:space="0" w:color="auto"/>
            <w:bottom w:val="none" w:sz="0" w:space="0" w:color="auto"/>
            <w:right w:val="none" w:sz="0" w:space="0" w:color="auto"/>
          </w:divBdr>
        </w:div>
        <w:div w:id="1072657028">
          <w:marLeft w:val="0"/>
          <w:marRight w:val="0"/>
          <w:marTop w:val="60"/>
          <w:marBottom w:val="60"/>
          <w:divBdr>
            <w:top w:val="none" w:sz="0" w:space="0" w:color="auto"/>
            <w:left w:val="none" w:sz="0" w:space="0" w:color="auto"/>
            <w:bottom w:val="none" w:sz="0" w:space="0" w:color="auto"/>
            <w:right w:val="none" w:sz="0" w:space="0" w:color="auto"/>
          </w:divBdr>
          <w:divsChild>
            <w:div w:id="829950845">
              <w:marLeft w:val="0"/>
              <w:marRight w:val="0"/>
              <w:marTop w:val="0"/>
              <w:marBottom w:val="0"/>
              <w:divBdr>
                <w:top w:val="none" w:sz="0" w:space="0" w:color="auto"/>
                <w:left w:val="none" w:sz="0" w:space="0" w:color="auto"/>
                <w:bottom w:val="none" w:sz="0" w:space="0" w:color="auto"/>
                <w:right w:val="none" w:sz="0" w:space="0" w:color="auto"/>
              </w:divBdr>
            </w:div>
          </w:divsChild>
        </w:div>
        <w:div w:id="1352754969">
          <w:marLeft w:val="0"/>
          <w:marRight w:val="0"/>
          <w:marTop w:val="60"/>
          <w:marBottom w:val="60"/>
          <w:divBdr>
            <w:top w:val="none" w:sz="0" w:space="0" w:color="auto"/>
            <w:left w:val="none" w:sz="0" w:space="0" w:color="auto"/>
            <w:bottom w:val="none" w:sz="0" w:space="0" w:color="auto"/>
            <w:right w:val="none" w:sz="0" w:space="0" w:color="auto"/>
          </w:divBdr>
        </w:div>
        <w:div w:id="1497258416">
          <w:marLeft w:val="0"/>
          <w:marRight w:val="0"/>
          <w:marTop w:val="120"/>
          <w:marBottom w:val="60"/>
          <w:divBdr>
            <w:top w:val="none" w:sz="0" w:space="0" w:color="auto"/>
            <w:left w:val="none" w:sz="0" w:space="0" w:color="auto"/>
            <w:bottom w:val="none" w:sz="0" w:space="0" w:color="auto"/>
            <w:right w:val="none" w:sz="0" w:space="0" w:color="auto"/>
          </w:divBdr>
        </w:div>
        <w:div w:id="1608463126">
          <w:marLeft w:val="0"/>
          <w:marRight w:val="0"/>
          <w:marTop w:val="120"/>
          <w:marBottom w:val="60"/>
          <w:divBdr>
            <w:top w:val="none" w:sz="0" w:space="0" w:color="auto"/>
            <w:left w:val="none" w:sz="0" w:space="0" w:color="auto"/>
            <w:bottom w:val="none" w:sz="0" w:space="0" w:color="auto"/>
            <w:right w:val="none" w:sz="0" w:space="0" w:color="auto"/>
          </w:divBdr>
        </w:div>
        <w:div w:id="1975019727">
          <w:marLeft w:val="0"/>
          <w:marRight w:val="0"/>
          <w:marTop w:val="60"/>
          <w:marBottom w:val="60"/>
          <w:divBdr>
            <w:top w:val="none" w:sz="0" w:space="0" w:color="auto"/>
            <w:left w:val="none" w:sz="0" w:space="0" w:color="auto"/>
            <w:bottom w:val="none" w:sz="0" w:space="0" w:color="auto"/>
            <w:right w:val="none" w:sz="0" w:space="0" w:color="auto"/>
          </w:divBdr>
        </w:div>
        <w:div w:id="524288902">
          <w:marLeft w:val="0"/>
          <w:marRight w:val="0"/>
          <w:marTop w:val="60"/>
          <w:marBottom w:val="60"/>
          <w:divBdr>
            <w:top w:val="none" w:sz="0" w:space="0" w:color="auto"/>
            <w:left w:val="none" w:sz="0" w:space="0" w:color="auto"/>
            <w:bottom w:val="none" w:sz="0" w:space="0" w:color="auto"/>
            <w:right w:val="none" w:sz="0" w:space="0" w:color="auto"/>
          </w:divBdr>
          <w:divsChild>
            <w:div w:id="2103869226">
              <w:marLeft w:val="0"/>
              <w:marRight w:val="0"/>
              <w:marTop w:val="0"/>
              <w:marBottom w:val="0"/>
              <w:divBdr>
                <w:top w:val="none" w:sz="0" w:space="0" w:color="auto"/>
                <w:left w:val="none" w:sz="0" w:space="0" w:color="auto"/>
                <w:bottom w:val="none" w:sz="0" w:space="0" w:color="auto"/>
                <w:right w:val="none" w:sz="0" w:space="0" w:color="auto"/>
              </w:divBdr>
            </w:div>
          </w:divsChild>
        </w:div>
        <w:div w:id="901912049">
          <w:marLeft w:val="0"/>
          <w:marRight w:val="0"/>
          <w:marTop w:val="60"/>
          <w:marBottom w:val="60"/>
          <w:divBdr>
            <w:top w:val="none" w:sz="0" w:space="0" w:color="auto"/>
            <w:left w:val="none" w:sz="0" w:space="0" w:color="auto"/>
            <w:bottom w:val="none" w:sz="0" w:space="0" w:color="auto"/>
            <w:right w:val="none" w:sz="0" w:space="0" w:color="auto"/>
          </w:divBdr>
        </w:div>
        <w:div w:id="1448042107">
          <w:marLeft w:val="0"/>
          <w:marRight w:val="0"/>
          <w:marTop w:val="120"/>
          <w:marBottom w:val="60"/>
          <w:divBdr>
            <w:top w:val="none" w:sz="0" w:space="0" w:color="auto"/>
            <w:left w:val="none" w:sz="0" w:space="0" w:color="auto"/>
            <w:bottom w:val="none" w:sz="0" w:space="0" w:color="auto"/>
            <w:right w:val="none" w:sz="0" w:space="0" w:color="auto"/>
          </w:divBdr>
        </w:div>
        <w:div w:id="736131488">
          <w:marLeft w:val="0"/>
          <w:marRight w:val="0"/>
          <w:marTop w:val="60"/>
          <w:marBottom w:val="60"/>
          <w:divBdr>
            <w:top w:val="none" w:sz="0" w:space="0" w:color="auto"/>
            <w:left w:val="none" w:sz="0" w:space="0" w:color="auto"/>
            <w:bottom w:val="none" w:sz="0" w:space="0" w:color="auto"/>
            <w:right w:val="none" w:sz="0" w:space="0" w:color="auto"/>
          </w:divBdr>
        </w:div>
        <w:div w:id="52780098">
          <w:marLeft w:val="0"/>
          <w:marRight w:val="0"/>
          <w:marTop w:val="60"/>
          <w:marBottom w:val="60"/>
          <w:divBdr>
            <w:top w:val="none" w:sz="0" w:space="0" w:color="auto"/>
            <w:left w:val="none" w:sz="0" w:space="0" w:color="auto"/>
            <w:bottom w:val="none" w:sz="0" w:space="0" w:color="auto"/>
            <w:right w:val="none" w:sz="0" w:space="0" w:color="auto"/>
          </w:divBdr>
          <w:divsChild>
            <w:div w:id="777334797">
              <w:marLeft w:val="0"/>
              <w:marRight w:val="0"/>
              <w:marTop w:val="0"/>
              <w:marBottom w:val="0"/>
              <w:divBdr>
                <w:top w:val="none" w:sz="0" w:space="0" w:color="auto"/>
                <w:left w:val="none" w:sz="0" w:space="0" w:color="auto"/>
                <w:bottom w:val="none" w:sz="0" w:space="0" w:color="auto"/>
                <w:right w:val="none" w:sz="0" w:space="0" w:color="auto"/>
              </w:divBdr>
            </w:div>
          </w:divsChild>
        </w:div>
        <w:div w:id="40787773">
          <w:marLeft w:val="0"/>
          <w:marRight w:val="0"/>
          <w:marTop w:val="60"/>
          <w:marBottom w:val="60"/>
          <w:divBdr>
            <w:top w:val="none" w:sz="0" w:space="0" w:color="auto"/>
            <w:left w:val="none" w:sz="0" w:space="0" w:color="auto"/>
            <w:bottom w:val="none" w:sz="0" w:space="0" w:color="auto"/>
            <w:right w:val="none" w:sz="0" w:space="0" w:color="auto"/>
          </w:divBdr>
        </w:div>
        <w:div w:id="1110659847">
          <w:marLeft w:val="0"/>
          <w:marRight w:val="0"/>
          <w:marTop w:val="120"/>
          <w:marBottom w:val="60"/>
          <w:divBdr>
            <w:top w:val="none" w:sz="0" w:space="0" w:color="auto"/>
            <w:left w:val="none" w:sz="0" w:space="0" w:color="auto"/>
            <w:bottom w:val="none" w:sz="0" w:space="0" w:color="auto"/>
            <w:right w:val="none" w:sz="0" w:space="0" w:color="auto"/>
          </w:divBdr>
        </w:div>
        <w:div w:id="402920872">
          <w:marLeft w:val="0"/>
          <w:marRight w:val="0"/>
          <w:marTop w:val="60"/>
          <w:marBottom w:val="60"/>
          <w:divBdr>
            <w:top w:val="none" w:sz="0" w:space="0" w:color="auto"/>
            <w:left w:val="none" w:sz="0" w:space="0" w:color="auto"/>
            <w:bottom w:val="none" w:sz="0" w:space="0" w:color="auto"/>
            <w:right w:val="none" w:sz="0" w:space="0" w:color="auto"/>
          </w:divBdr>
          <w:divsChild>
            <w:div w:id="1309362195">
              <w:marLeft w:val="0"/>
              <w:marRight w:val="0"/>
              <w:marTop w:val="0"/>
              <w:marBottom w:val="0"/>
              <w:divBdr>
                <w:top w:val="none" w:sz="0" w:space="0" w:color="auto"/>
                <w:left w:val="none" w:sz="0" w:space="0" w:color="auto"/>
                <w:bottom w:val="none" w:sz="0" w:space="0" w:color="auto"/>
                <w:right w:val="none" w:sz="0" w:space="0" w:color="auto"/>
              </w:divBdr>
            </w:div>
          </w:divsChild>
        </w:div>
        <w:div w:id="1402366800">
          <w:marLeft w:val="0"/>
          <w:marRight w:val="0"/>
          <w:marTop w:val="60"/>
          <w:marBottom w:val="60"/>
          <w:divBdr>
            <w:top w:val="none" w:sz="0" w:space="0" w:color="auto"/>
            <w:left w:val="none" w:sz="0" w:space="0" w:color="auto"/>
            <w:bottom w:val="none" w:sz="0" w:space="0" w:color="auto"/>
            <w:right w:val="none" w:sz="0" w:space="0" w:color="auto"/>
          </w:divBdr>
        </w:div>
        <w:div w:id="34891918">
          <w:marLeft w:val="0"/>
          <w:marRight w:val="0"/>
          <w:marTop w:val="120"/>
          <w:marBottom w:val="60"/>
          <w:divBdr>
            <w:top w:val="none" w:sz="0" w:space="0" w:color="auto"/>
            <w:left w:val="none" w:sz="0" w:space="0" w:color="auto"/>
            <w:bottom w:val="none" w:sz="0" w:space="0" w:color="auto"/>
            <w:right w:val="none" w:sz="0" w:space="0" w:color="auto"/>
          </w:divBdr>
        </w:div>
        <w:div w:id="849418790">
          <w:marLeft w:val="0"/>
          <w:marRight w:val="0"/>
          <w:marTop w:val="120"/>
          <w:marBottom w:val="60"/>
          <w:divBdr>
            <w:top w:val="none" w:sz="0" w:space="0" w:color="auto"/>
            <w:left w:val="none" w:sz="0" w:space="0" w:color="auto"/>
            <w:bottom w:val="none" w:sz="0" w:space="0" w:color="auto"/>
            <w:right w:val="none" w:sz="0" w:space="0" w:color="auto"/>
          </w:divBdr>
        </w:div>
        <w:div w:id="1102409962">
          <w:marLeft w:val="0"/>
          <w:marRight w:val="0"/>
          <w:marTop w:val="60"/>
          <w:marBottom w:val="60"/>
          <w:divBdr>
            <w:top w:val="none" w:sz="0" w:space="0" w:color="auto"/>
            <w:left w:val="none" w:sz="0" w:space="0" w:color="auto"/>
            <w:bottom w:val="none" w:sz="0" w:space="0" w:color="auto"/>
            <w:right w:val="none" w:sz="0" w:space="0" w:color="auto"/>
          </w:divBdr>
        </w:div>
        <w:div w:id="1870414592">
          <w:marLeft w:val="0"/>
          <w:marRight w:val="0"/>
          <w:marTop w:val="60"/>
          <w:marBottom w:val="60"/>
          <w:divBdr>
            <w:top w:val="none" w:sz="0" w:space="0" w:color="auto"/>
            <w:left w:val="none" w:sz="0" w:space="0" w:color="auto"/>
            <w:bottom w:val="none" w:sz="0" w:space="0" w:color="auto"/>
            <w:right w:val="none" w:sz="0" w:space="0" w:color="auto"/>
          </w:divBdr>
        </w:div>
        <w:div w:id="1189103714">
          <w:marLeft w:val="0"/>
          <w:marRight w:val="0"/>
          <w:marTop w:val="60"/>
          <w:marBottom w:val="60"/>
          <w:divBdr>
            <w:top w:val="none" w:sz="0" w:space="0" w:color="auto"/>
            <w:left w:val="none" w:sz="0" w:space="0" w:color="auto"/>
            <w:bottom w:val="none" w:sz="0" w:space="0" w:color="auto"/>
            <w:right w:val="none" w:sz="0" w:space="0" w:color="auto"/>
          </w:divBdr>
          <w:divsChild>
            <w:div w:id="1986423984">
              <w:marLeft w:val="0"/>
              <w:marRight w:val="0"/>
              <w:marTop w:val="0"/>
              <w:marBottom w:val="0"/>
              <w:divBdr>
                <w:top w:val="none" w:sz="0" w:space="0" w:color="auto"/>
                <w:left w:val="none" w:sz="0" w:space="0" w:color="auto"/>
                <w:bottom w:val="none" w:sz="0" w:space="0" w:color="auto"/>
                <w:right w:val="none" w:sz="0" w:space="0" w:color="auto"/>
              </w:divBdr>
            </w:div>
          </w:divsChild>
        </w:div>
        <w:div w:id="47997446">
          <w:marLeft w:val="0"/>
          <w:marRight w:val="0"/>
          <w:marTop w:val="60"/>
          <w:marBottom w:val="60"/>
          <w:divBdr>
            <w:top w:val="none" w:sz="0" w:space="0" w:color="auto"/>
            <w:left w:val="none" w:sz="0" w:space="0" w:color="auto"/>
            <w:bottom w:val="none" w:sz="0" w:space="0" w:color="auto"/>
            <w:right w:val="none" w:sz="0" w:space="0" w:color="auto"/>
          </w:divBdr>
        </w:div>
        <w:div w:id="544487819">
          <w:marLeft w:val="0"/>
          <w:marRight w:val="0"/>
          <w:marTop w:val="120"/>
          <w:marBottom w:val="60"/>
          <w:divBdr>
            <w:top w:val="none" w:sz="0" w:space="0" w:color="auto"/>
            <w:left w:val="none" w:sz="0" w:space="0" w:color="auto"/>
            <w:bottom w:val="none" w:sz="0" w:space="0" w:color="auto"/>
            <w:right w:val="none" w:sz="0" w:space="0" w:color="auto"/>
          </w:divBdr>
        </w:div>
        <w:div w:id="707342441">
          <w:marLeft w:val="0"/>
          <w:marRight w:val="0"/>
          <w:marTop w:val="60"/>
          <w:marBottom w:val="60"/>
          <w:divBdr>
            <w:top w:val="none" w:sz="0" w:space="0" w:color="auto"/>
            <w:left w:val="none" w:sz="0" w:space="0" w:color="auto"/>
            <w:bottom w:val="none" w:sz="0" w:space="0" w:color="auto"/>
            <w:right w:val="none" w:sz="0" w:space="0" w:color="auto"/>
          </w:divBdr>
        </w:div>
        <w:div w:id="883711185">
          <w:marLeft w:val="0"/>
          <w:marRight w:val="0"/>
          <w:marTop w:val="60"/>
          <w:marBottom w:val="60"/>
          <w:divBdr>
            <w:top w:val="none" w:sz="0" w:space="0" w:color="auto"/>
            <w:left w:val="none" w:sz="0" w:space="0" w:color="auto"/>
            <w:bottom w:val="none" w:sz="0" w:space="0" w:color="auto"/>
            <w:right w:val="none" w:sz="0" w:space="0" w:color="auto"/>
          </w:divBdr>
        </w:div>
        <w:div w:id="1644114230">
          <w:marLeft w:val="0"/>
          <w:marRight w:val="0"/>
          <w:marTop w:val="60"/>
          <w:marBottom w:val="60"/>
          <w:divBdr>
            <w:top w:val="none" w:sz="0" w:space="0" w:color="auto"/>
            <w:left w:val="none" w:sz="0" w:space="0" w:color="auto"/>
            <w:bottom w:val="none" w:sz="0" w:space="0" w:color="auto"/>
            <w:right w:val="none" w:sz="0" w:space="0" w:color="auto"/>
          </w:divBdr>
        </w:div>
        <w:div w:id="1811363937">
          <w:marLeft w:val="0"/>
          <w:marRight w:val="0"/>
          <w:marTop w:val="60"/>
          <w:marBottom w:val="60"/>
          <w:divBdr>
            <w:top w:val="none" w:sz="0" w:space="0" w:color="auto"/>
            <w:left w:val="none" w:sz="0" w:space="0" w:color="auto"/>
            <w:bottom w:val="none" w:sz="0" w:space="0" w:color="auto"/>
            <w:right w:val="none" w:sz="0" w:space="0" w:color="auto"/>
          </w:divBdr>
        </w:div>
        <w:div w:id="273900777">
          <w:marLeft w:val="0"/>
          <w:marRight w:val="0"/>
          <w:marTop w:val="60"/>
          <w:marBottom w:val="60"/>
          <w:divBdr>
            <w:top w:val="none" w:sz="0" w:space="0" w:color="auto"/>
            <w:left w:val="none" w:sz="0" w:space="0" w:color="auto"/>
            <w:bottom w:val="none" w:sz="0" w:space="0" w:color="auto"/>
            <w:right w:val="none" w:sz="0" w:space="0" w:color="auto"/>
          </w:divBdr>
          <w:divsChild>
            <w:div w:id="193153767">
              <w:marLeft w:val="0"/>
              <w:marRight w:val="0"/>
              <w:marTop w:val="0"/>
              <w:marBottom w:val="0"/>
              <w:divBdr>
                <w:top w:val="none" w:sz="0" w:space="0" w:color="auto"/>
                <w:left w:val="none" w:sz="0" w:space="0" w:color="auto"/>
                <w:bottom w:val="none" w:sz="0" w:space="0" w:color="auto"/>
                <w:right w:val="none" w:sz="0" w:space="0" w:color="auto"/>
              </w:divBdr>
            </w:div>
          </w:divsChild>
        </w:div>
        <w:div w:id="1674261721">
          <w:marLeft w:val="0"/>
          <w:marRight w:val="0"/>
          <w:marTop w:val="60"/>
          <w:marBottom w:val="60"/>
          <w:divBdr>
            <w:top w:val="none" w:sz="0" w:space="0" w:color="auto"/>
            <w:left w:val="none" w:sz="0" w:space="0" w:color="auto"/>
            <w:bottom w:val="none" w:sz="0" w:space="0" w:color="auto"/>
            <w:right w:val="none" w:sz="0" w:space="0" w:color="auto"/>
          </w:divBdr>
        </w:div>
        <w:div w:id="25372851">
          <w:marLeft w:val="0"/>
          <w:marRight w:val="0"/>
          <w:marTop w:val="120"/>
          <w:marBottom w:val="60"/>
          <w:divBdr>
            <w:top w:val="none" w:sz="0" w:space="0" w:color="auto"/>
            <w:left w:val="none" w:sz="0" w:space="0" w:color="auto"/>
            <w:bottom w:val="none" w:sz="0" w:space="0" w:color="auto"/>
            <w:right w:val="none" w:sz="0" w:space="0" w:color="auto"/>
          </w:divBdr>
        </w:div>
        <w:div w:id="1893804422">
          <w:marLeft w:val="0"/>
          <w:marRight w:val="0"/>
          <w:marTop w:val="60"/>
          <w:marBottom w:val="60"/>
          <w:divBdr>
            <w:top w:val="none" w:sz="0" w:space="0" w:color="auto"/>
            <w:left w:val="none" w:sz="0" w:space="0" w:color="auto"/>
            <w:bottom w:val="none" w:sz="0" w:space="0" w:color="auto"/>
            <w:right w:val="none" w:sz="0" w:space="0" w:color="auto"/>
          </w:divBdr>
        </w:div>
        <w:div w:id="486023058">
          <w:marLeft w:val="0"/>
          <w:marRight w:val="0"/>
          <w:marTop w:val="120"/>
          <w:marBottom w:val="60"/>
          <w:divBdr>
            <w:top w:val="none" w:sz="0" w:space="0" w:color="auto"/>
            <w:left w:val="none" w:sz="0" w:space="0" w:color="auto"/>
            <w:bottom w:val="none" w:sz="0" w:space="0" w:color="auto"/>
            <w:right w:val="none" w:sz="0" w:space="0" w:color="auto"/>
          </w:divBdr>
        </w:div>
        <w:div w:id="343745039">
          <w:marLeft w:val="0"/>
          <w:marRight w:val="0"/>
          <w:marTop w:val="60"/>
          <w:marBottom w:val="60"/>
          <w:divBdr>
            <w:top w:val="none" w:sz="0" w:space="0" w:color="auto"/>
            <w:left w:val="none" w:sz="0" w:space="0" w:color="auto"/>
            <w:bottom w:val="none" w:sz="0" w:space="0" w:color="auto"/>
            <w:right w:val="none" w:sz="0" w:space="0" w:color="auto"/>
          </w:divBdr>
          <w:divsChild>
            <w:div w:id="833256003">
              <w:marLeft w:val="0"/>
              <w:marRight w:val="0"/>
              <w:marTop w:val="0"/>
              <w:marBottom w:val="0"/>
              <w:divBdr>
                <w:top w:val="none" w:sz="0" w:space="0" w:color="auto"/>
                <w:left w:val="none" w:sz="0" w:space="0" w:color="auto"/>
                <w:bottom w:val="none" w:sz="0" w:space="0" w:color="auto"/>
                <w:right w:val="none" w:sz="0" w:space="0" w:color="auto"/>
              </w:divBdr>
            </w:div>
          </w:divsChild>
        </w:div>
        <w:div w:id="933705227">
          <w:marLeft w:val="0"/>
          <w:marRight w:val="0"/>
          <w:marTop w:val="60"/>
          <w:marBottom w:val="60"/>
          <w:divBdr>
            <w:top w:val="none" w:sz="0" w:space="0" w:color="auto"/>
            <w:left w:val="none" w:sz="0" w:space="0" w:color="auto"/>
            <w:bottom w:val="none" w:sz="0" w:space="0" w:color="auto"/>
            <w:right w:val="none" w:sz="0" w:space="0" w:color="auto"/>
          </w:divBdr>
        </w:div>
        <w:div w:id="1253736223">
          <w:marLeft w:val="0"/>
          <w:marRight w:val="0"/>
          <w:marTop w:val="120"/>
          <w:marBottom w:val="60"/>
          <w:divBdr>
            <w:top w:val="none" w:sz="0" w:space="0" w:color="auto"/>
            <w:left w:val="none" w:sz="0" w:space="0" w:color="auto"/>
            <w:bottom w:val="none" w:sz="0" w:space="0" w:color="auto"/>
            <w:right w:val="none" w:sz="0" w:space="0" w:color="auto"/>
          </w:divBdr>
        </w:div>
        <w:div w:id="1867719800">
          <w:marLeft w:val="0"/>
          <w:marRight w:val="0"/>
          <w:marTop w:val="120"/>
          <w:marBottom w:val="60"/>
          <w:divBdr>
            <w:top w:val="none" w:sz="0" w:space="0" w:color="auto"/>
            <w:left w:val="none" w:sz="0" w:space="0" w:color="auto"/>
            <w:bottom w:val="none" w:sz="0" w:space="0" w:color="auto"/>
            <w:right w:val="none" w:sz="0" w:space="0" w:color="auto"/>
          </w:divBdr>
        </w:div>
        <w:div w:id="323514637">
          <w:marLeft w:val="0"/>
          <w:marRight w:val="0"/>
          <w:marTop w:val="60"/>
          <w:marBottom w:val="60"/>
          <w:divBdr>
            <w:top w:val="none" w:sz="0" w:space="0" w:color="auto"/>
            <w:left w:val="none" w:sz="0" w:space="0" w:color="auto"/>
            <w:bottom w:val="none" w:sz="0" w:space="0" w:color="auto"/>
            <w:right w:val="none" w:sz="0" w:space="0" w:color="auto"/>
          </w:divBdr>
        </w:div>
        <w:div w:id="534924357">
          <w:marLeft w:val="0"/>
          <w:marRight w:val="0"/>
          <w:marTop w:val="60"/>
          <w:marBottom w:val="60"/>
          <w:divBdr>
            <w:top w:val="none" w:sz="0" w:space="0" w:color="auto"/>
            <w:left w:val="none" w:sz="0" w:space="0" w:color="auto"/>
            <w:bottom w:val="none" w:sz="0" w:space="0" w:color="auto"/>
            <w:right w:val="none" w:sz="0" w:space="0" w:color="auto"/>
          </w:divBdr>
        </w:div>
        <w:div w:id="920531481">
          <w:marLeft w:val="0"/>
          <w:marRight w:val="0"/>
          <w:marTop w:val="60"/>
          <w:marBottom w:val="60"/>
          <w:divBdr>
            <w:top w:val="none" w:sz="0" w:space="0" w:color="auto"/>
            <w:left w:val="none" w:sz="0" w:space="0" w:color="auto"/>
            <w:bottom w:val="none" w:sz="0" w:space="0" w:color="auto"/>
            <w:right w:val="none" w:sz="0" w:space="0" w:color="auto"/>
          </w:divBdr>
          <w:divsChild>
            <w:div w:id="260141082">
              <w:marLeft w:val="0"/>
              <w:marRight w:val="0"/>
              <w:marTop w:val="0"/>
              <w:marBottom w:val="0"/>
              <w:divBdr>
                <w:top w:val="none" w:sz="0" w:space="0" w:color="auto"/>
                <w:left w:val="none" w:sz="0" w:space="0" w:color="auto"/>
                <w:bottom w:val="none" w:sz="0" w:space="0" w:color="auto"/>
                <w:right w:val="none" w:sz="0" w:space="0" w:color="auto"/>
              </w:divBdr>
            </w:div>
          </w:divsChild>
        </w:div>
        <w:div w:id="2076924839">
          <w:marLeft w:val="0"/>
          <w:marRight w:val="0"/>
          <w:marTop w:val="60"/>
          <w:marBottom w:val="60"/>
          <w:divBdr>
            <w:top w:val="none" w:sz="0" w:space="0" w:color="auto"/>
            <w:left w:val="none" w:sz="0" w:space="0" w:color="auto"/>
            <w:bottom w:val="none" w:sz="0" w:space="0" w:color="auto"/>
            <w:right w:val="none" w:sz="0" w:space="0" w:color="auto"/>
          </w:divBdr>
        </w:div>
        <w:div w:id="839663303">
          <w:marLeft w:val="0"/>
          <w:marRight w:val="0"/>
          <w:marTop w:val="120"/>
          <w:marBottom w:val="60"/>
          <w:divBdr>
            <w:top w:val="none" w:sz="0" w:space="0" w:color="auto"/>
            <w:left w:val="none" w:sz="0" w:space="0" w:color="auto"/>
            <w:bottom w:val="none" w:sz="0" w:space="0" w:color="auto"/>
            <w:right w:val="none" w:sz="0" w:space="0" w:color="auto"/>
          </w:divBdr>
        </w:div>
        <w:div w:id="98720561">
          <w:marLeft w:val="0"/>
          <w:marRight w:val="0"/>
          <w:marTop w:val="120"/>
          <w:marBottom w:val="60"/>
          <w:divBdr>
            <w:top w:val="none" w:sz="0" w:space="0" w:color="auto"/>
            <w:left w:val="none" w:sz="0" w:space="0" w:color="auto"/>
            <w:bottom w:val="none" w:sz="0" w:space="0" w:color="auto"/>
            <w:right w:val="none" w:sz="0" w:space="0" w:color="auto"/>
          </w:divBdr>
        </w:div>
        <w:div w:id="1437943434">
          <w:marLeft w:val="0"/>
          <w:marRight w:val="0"/>
          <w:marTop w:val="60"/>
          <w:marBottom w:val="60"/>
          <w:divBdr>
            <w:top w:val="none" w:sz="0" w:space="0" w:color="auto"/>
            <w:left w:val="none" w:sz="0" w:space="0" w:color="auto"/>
            <w:bottom w:val="none" w:sz="0" w:space="0" w:color="auto"/>
            <w:right w:val="none" w:sz="0" w:space="0" w:color="auto"/>
          </w:divBdr>
          <w:divsChild>
            <w:div w:id="2032101549">
              <w:marLeft w:val="0"/>
              <w:marRight w:val="0"/>
              <w:marTop w:val="0"/>
              <w:marBottom w:val="0"/>
              <w:divBdr>
                <w:top w:val="none" w:sz="0" w:space="0" w:color="auto"/>
                <w:left w:val="none" w:sz="0" w:space="0" w:color="auto"/>
                <w:bottom w:val="none" w:sz="0" w:space="0" w:color="auto"/>
                <w:right w:val="none" w:sz="0" w:space="0" w:color="auto"/>
              </w:divBdr>
            </w:div>
          </w:divsChild>
        </w:div>
        <w:div w:id="1012798675">
          <w:marLeft w:val="0"/>
          <w:marRight w:val="0"/>
          <w:marTop w:val="60"/>
          <w:marBottom w:val="60"/>
          <w:divBdr>
            <w:top w:val="none" w:sz="0" w:space="0" w:color="auto"/>
            <w:left w:val="none" w:sz="0" w:space="0" w:color="auto"/>
            <w:bottom w:val="none" w:sz="0" w:space="0" w:color="auto"/>
            <w:right w:val="none" w:sz="0" w:space="0" w:color="auto"/>
          </w:divBdr>
        </w:div>
        <w:div w:id="970091207">
          <w:marLeft w:val="0"/>
          <w:marRight w:val="0"/>
          <w:marTop w:val="60"/>
          <w:marBottom w:val="60"/>
          <w:divBdr>
            <w:top w:val="none" w:sz="0" w:space="0" w:color="auto"/>
            <w:left w:val="none" w:sz="0" w:space="0" w:color="auto"/>
            <w:bottom w:val="none" w:sz="0" w:space="0" w:color="auto"/>
            <w:right w:val="none" w:sz="0" w:space="0" w:color="auto"/>
          </w:divBdr>
          <w:divsChild>
            <w:div w:id="2047215204">
              <w:marLeft w:val="0"/>
              <w:marRight w:val="0"/>
              <w:marTop w:val="0"/>
              <w:marBottom w:val="0"/>
              <w:divBdr>
                <w:top w:val="none" w:sz="0" w:space="0" w:color="auto"/>
                <w:left w:val="none" w:sz="0" w:space="0" w:color="auto"/>
                <w:bottom w:val="none" w:sz="0" w:space="0" w:color="auto"/>
                <w:right w:val="none" w:sz="0" w:space="0" w:color="auto"/>
              </w:divBdr>
            </w:div>
          </w:divsChild>
        </w:div>
        <w:div w:id="2050491928">
          <w:marLeft w:val="0"/>
          <w:marRight w:val="0"/>
          <w:marTop w:val="60"/>
          <w:marBottom w:val="60"/>
          <w:divBdr>
            <w:top w:val="none" w:sz="0" w:space="0" w:color="auto"/>
            <w:left w:val="none" w:sz="0" w:space="0" w:color="auto"/>
            <w:bottom w:val="none" w:sz="0" w:space="0" w:color="auto"/>
            <w:right w:val="none" w:sz="0" w:space="0" w:color="auto"/>
          </w:divBdr>
        </w:div>
        <w:div w:id="1525241137">
          <w:marLeft w:val="0"/>
          <w:marRight w:val="0"/>
          <w:marTop w:val="120"/>
          <w:marBottom w:val="60"/>
          <w:divBdr>
            <w:top w:val="none" w:sz="0" w:space="0" w:color="auto"/>
            <w:left w:val="none" w:sz="0" w:space="0" w:color="auto"/>
            <w:bottom w:val="none" w:sz="0" w:space="0" w:color="auto"/>
            <w:right w:val="none" w:sz="0" w:space="0" w:color="auto"/>
          </w:divBdr>
        </w:div>
        <w:div w:id="1331833758">
          <w:marLeft w:val="0"/>
          <w:marRight w:val="0"/>
          <w:marTop w:val="120"/>
          <w:marBottom w:val="60"/>
          <w:divBdr>
            <w:top w:val="none" w:sz="0" w:space="0" w:color="auto"/>
            <w:left w:val="none" w:sz="0" w:space="0" w:color="auto"/>
            <w:bottom w:val="none" w:sz="0" w:space="0" w:color="auto"/>
            <w:right w:val="none" w:sz="0" w:space="0" w:color="auto"/>
          </w:divBdr>
        </w:div>
        <w:div w:id="2082752590">
          <w:marLeft w:val="0"/>
          <w:marRight w:val="0"/>
          <w:marTop w:val="60"/>
          <w:marBottom w:val="60"/>
          <w:divBdr>
            <w:top w:val="none" w:sz="0" w:space="0" w:color="auto"/>
            <w:left w:val="none" w:sz="0" w:space="0" w:color="auto"/>
            <w:bottom w:val="none" w:sz="0" w:space="0" w:color="auto"/>
            <w:right w:val="none" w:sz="0" w:space="0" w:color="auto"/>
          </w:divBdr>
          <w:divsChild>
            <w:div w:id="1467511219">
              <w:marLeft w:val="0"/>
              <w:marRight w:val="0"/>
              <w:marTop w:val="0"/>
              <w:marBottom w:val="0"/>
              <w:divBdr>
                <w:top w:val="none" w:sz="0" w:space="0" w:color="auto"/>
                <w:left w:val="none" w:sz="0" w:space="0" w:color="auto"/>
                <w:bottom w:val="none" w:sz="0" w:space="0" w:color="auto"/>
                <w:right w:val="none" w:sz="0" w:space="0" w:color="auto"/>
              </w:divBdr>
            </w:div>
          </w:divsChild>
        </w:div>
        <w:div w:id="68384632">
          <w:marLeft w:val="0"/>
          <w:marRight w:val="0"/>
          <w:marTop w:val="60"/>
          <w:marBottom w:val="60"/>
          <w:divBdr>
            <w:top w:val="none" w:sz="0" w:space="0" w:color="auto"/>
            <w:left w:val="none" w:sz="0" w:space="0" w:color="auto"/>
            <w:bottom w:val="none" w:sz="0" w:space="0" w:color="auto"/>
            <w:right w:val="none" w:sz="0" w:space="0" w:color="auto"/>
          </w:divBdr>
        </w:div>
        <w:div w:id="1667584739">
          <w:marLeft w:val="0"/>
          <w:marRight w:val="0"/>
          <w:marTop w:val="120"/>
          <w:marBottom w:val="60"/>
          <w:divBdr>
            <w:top w:val="none" w:sz="0" w:space="0" w:color="auto"/>
            <w:left w:val="none" w:sz="0" w:space="0" w:color="auto"/>
            <w:bottom w:val="none" w:sz="0" w:space="0" w:color="auto"/>
            <w:right w:val="none" w:sz="0" w:space="0" w:color="auto"/>
          </w:divBdr>
        </w:div>
        <w:div w:id="1824423566">
          <w:marLeft w:val="0"/>
          <w:marRight w:val="0"/>
          <w:marTop w:val="120"/>
          <w:marBottom w:val="60"/>
          <w:divBdr>
            <w:top w:val="none" w:sz="0" w:space="0" w:color="auto"/>
            <w:left w:val="none" w:sz="0" w:space="0" w:color="auto"/>
            <w:bottom w:val="none" w:sz="0" w:space="0" w:color="auto"/>
            <w:right w:val="none" w:sz="0" w:space="0" w:color="auto"/>
          </w:divBdr>
        </w:div>
        <w:div w:id="1399281296">
          <w:marLeft w:val="0"/>
          <w:marRight w:val="0"/>
          <w:marTop w:val="60"/>
          <w:marBottom w:val="60"/>
          <w:divBdr>
            <w:top w:val="none" w:sz="0" w:space="0" w:color="auto"/>
            <w:left w:val="none" w:sz="0" w:space="0" w:color="auto"/>
            <w:bottom w:val="none" w:sz="0" w:space="0" w:color="auto"/>
            <w:right w:val="none" w:sz="0" w:space="0" w:color="auto"/>
          </w:divBdr>
          <w:divsChild>
            <w:div w:id="1148010806">
              <w:marLeft w:val="0"/>
              <w:marRight w:val="0"/>
              <w:marTop w:val="0"/>
              <w:marBottom w:val="0"/>
              <w:divBdr>
                <w:top w:val="none" w:sz="0" w:space="0" w:color="auto"/>
                <w:left w:val="none" w:sz="0" w:space="0" w:color="auto"/>
                <w:bottom w:val="none" w:sz="0" w:space="0" w:color="auto"/>
                <w:right w:val="none" w:sz="0" w:space="0" w:color="auto"/>
              </w:divBdr>
            </w:div>
          </w:divsChild>
        </w:div>
        <w:div w:id="20324280">
          <w:marLeft w:val="0"/>
          <w:marRight w:val="0"/>
          <w:marTop w:val="60"/>
          <w:marBottom w:val="60"/>
          <w:divBdr>
            <w:top w:val="none" w:sz="0" w:space="0" w:color="auto"/>
            <w:left w:val="none" w:sz="0" w:space="0" w:color="auto"/>
            <w:bottom w:val="none" w:sz="0" w:space="0" w:color="auto"/>
            <w:right w:val="none" w:sz="0" w:space="0" w:color="auto"/>
          </w:divBdr>
        </w:div>
        <w:div w:id="1561668557">
          <w:marLeft w:val="0"/>
          <w:marRight w:val="0"/>
          <w:marTop w:val="120"/>
          <w:marBottom w:val="60"/>
          <w:divBdr>
            <w:top w:val="none" w:sz="0" w:space="0" w:color="auto"/>
            <w:left w:val="none" w:sz="0" w:space="0" w:color="auto"/>
            <w:bottom w:val="none" w:sz="0" w:space="0" w:color="auto"/>
            <w:right w:val="none" w:sz="0" w:space="0" w:color="auto"/>
          </w:divBdr>
        </w:div>
        <w:div w:id="1596940739">
          <w:marLeft w:val="0"/>
          <w:marRight w:val="0"/>
          <w:marTop w:val="120"/>
          <w:marBottom w:val="60"/>
          <w:divBdr>
            <w:top w:val="none" w:sz="0" w:space="0" w:color="auto"/>
            <w:left w:val="none" w:sz="0" w:space="0" w:color="auto"/>
            <w:bottom w:val="none" w:sz="0" w:space="0" w:color="auto"/>
            <w:right w:val="none" w:sz="0" w:space="0" w:color="auto"/>
          </w:divBdr>
        </w:div>
        <w:div w:id="2144229035">
          <w:marLeft w:val="0"/>
          <w:marRight w:val="0"/>
          <w:marTop w:val="60"/>
          <w:marBottom w:val="60"/>
          <w:divBdr>
            <w:top w:val="none" w:sz="0" w:space="0" w:color="auto"/>
            <w:left w:val="none" w:sz="0" w:space="0" w:color="auto"/>
            <w:bottom w:val="none" w:sz="0" w:space="0" w:color="auto"/>
            <w:right w:val="none" w:sz="0" w:space="0" w:color="auto"/>
          </w:divBdr>
          <w:divsChild>
            <w:div w:id="182087447">
              <w:marLeft w:val="0"/>
              <w:marRight w:val="0"/>
              <w:marTop w:val="0"/>
              <w:marBottom w:val="0"/>
              <w:divBdr>
                <w:top w:val="none" w:sz="0" w:space="0" w:color="auto"/>
                <w:left w:val="none" w:sz="0" w:space="0" w:color="auto"/>
                <w:bottom w:val="none" w:sz="0" w:space="0" w:color="auto"/>
                <w:right w:val="none" w:sz="0" w:space="0" w:color="auto"/>
              </w:divBdr>
            </w:div>
          </w:divsChild>
        </w:div>
        <w:div w:id="102917509">
          <w:marLeft w:val="0"/>
          <w:marRight w:val="0"/>
          <w:marTop w:val="60"/>
          <w:marBottom w:val="60"/>
          <w:divBdr>
            <w:top w:val="none" w:sz="0" w:space="0" w:color="auto"/>
            <w:left w:val="none" w:sz="0" w:space="0" w:color="auto"/>
            <w:bottom w:val="none" w:sz="0" w:space="0" w:color="auto"/>
            <w:right w:val="none" w:sz="0" w:space="0" w:color="auto"/>
          </w:divBdr>
        </w:div>
        <w:div w:id="1027566334">
          <w:marLeft w:val="0"/>
          <w:marRight w:val="0"/>
          <w:marTop w:val="120"/>
          <w:marBottom w:val="60"/>
          <w:divBdr>
            <w:top w:val="none" w:sz="0" w:space="0" w:color="auto"/>
            <w:left w:val="none" w:sz="0" w:space="0" w:color="auto"/>
            <w:bottom w:val="none" w:sz="0" w:space="0" w:color="auto"/>
            <w:right w:val="none" w:sz="0" w:space="0" w:color="auto"/>
          </w:divBdr>
        </w:div>
        <w:div w:id="1000036451">
          <w:marLeft w:val="0"/>
          <w:marRight w:val="0"/>
          <w:marTop w:val="120"/>
          <w:marBottom w:val="60"/>
          <w:divBdr>
            <w:top w:val="none" w:sz="0" w:space="0" w:color="auto"/>
            <w:left w:val="none" w:sz="0" w:space="0" w:color="auto"/>
            <w:bottom w:val="none" w:sz="0" w:space="0" w:color="auto"/>
            <w:right w:val="none" w:sz="0" w:space="0" w:color="auto"/>
          </w:divBdr>
        </w:div>
        <w:div w:id="206636651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ex.uz/docs/3340554?ONDATE=15.09.2017%2000" TargetMode="External"/><Relationship Id="rId117" Type="http://schemas.openxmlformats.org/officeDocument/2006/relationships/hyperlink" Target="https://lex.uz/docs/3340554?ONDATE=15.09.2017%2000" TargetMode="External"/><Relationship Id="rId21" Type="http://schemas.openxmlformats.org/officeDocument/2006/relationships/hyperlink" Target="https://lex.uz/docs/3340554?ONDATE=15.09.2017%2000" TargetMode="External"/><Relationship Id="rId42" Type="http://schemas.openxmlformats.org/officeDocument/2006/relationships/hyperlink" Target="https://lex.uz/docs/3340554?ONDATE=15.09.2017%2000" TargetMode="External"/><Relationship Id="rId47" Type="http://schemas.openxmlformats.org/officeDocument/2006/relationships/hyperlink" Target="https://lex.uz/docs/1200664" TargetMode="External"/><Relationship Id="rId63" Type="http://schemas.openxmlformats.org/officeDocument/2006/relationships/hyperlink" Target="https://lex.uz/docs/65108" TargetMode="External"/><Relationship Id="rId68" Type="http://schemas.openxmlformats.org/officeDocument/2006/relationships/hyperlink" Target="https://lex.uz/docs/4117738?ONDATE=21.12.2018%2000" TargetMode="External"/><Relationship Id="rId84" Type="http://schemas.openxmlformats.org/officeDocument/2006/relationships/hyperlink" Target="https://lex.uz/docs/3084099?ONDATE=31.12.2016%2000" TargetMode="External"/><Relationship Id="rId89" Type="http://schemas.openxmlformats.org/officeDocument/2006/relationships/hyperlink" Target="https://lex.uz/docs/1721063" TargetMode="External"/><Relationship Id="rId112" Type="http://schemas.openxmlformats.org/officeDocument/2006/relationships/hyperlink" Target="https://lex.uz/docs/2248961" TargetMode="External"/><Relationship Id="rId133" Type="http://schemas.openxmlformats.org/officeDocument/2006/relationships/hyperlink" Target="https://lex.uz/docs/3340554?ONDATE=15.09.2017%2000" TargetMode="External"/><Relationship Id="rId138" Type="http://schemas.openxmlformats.org/officeDocument/2006/relationships/hyperlink" Target="https://lex.uz/docs/2055680" TargetMode="External"/><Relationship Id="rId16" Type="http://schemas.openxmlformats.org/officeDocument/2006/relationships/hyperlink" Target="javascript:scrollText(2157008)" TargetMode="External"/><Relationship Id="rId107" Type="http://schemas.openxmlformats.org/officeDocument/2006/relationships/hyperlink" Target="https://lex.uz/docs/2156899?ONDATE=23.04.2013%2000" TargetMode="External"/><Relationship Id="rId11" Type="http://schemas.openxmlformats.org/officeDocument/2006/relationships/hyperlink" Target="https://lex.uz/docs/2251835" TargetMode="External"/><Relationship Id="rId32" Type="http://schemas.openxmlformats.org/officeDocument/2006/relationships/hyperlink" Target="https://lex.uz/docs/2156899?ONDATE=24.07.2018%2000" TargetMode="External"/><Relationship Id="rId37" Type="http://schemas.openxmlformats.org/officeDocument/2006/relationships/hyperlink" Target="https://lex.uz/docs/4117738?ONDATE=21.12.2018%2000" TargetMode="External"/><Relationship Id="rId53" Type="http://schemas.openxmlformats.org/officeDocument/2006/relationships/hyperlink" Target="https://lex.uz/docs/2156899?ONDATE=23.04.2013%2000" TargetMode="External"/><Relationship Id="rId58" Type="http://schemas.openxmlformats.org/officeDocument/2006/relationships/hyperlink" Target="https://lex.uz/docs/3340554?ONDATE=15.09.2017%2000" TargetMode="External"/><Relationship Id="rId74" Type="http://schemas.openxmlformats.org/officeDocument/2006/relationships/hyperlink" Target="https://lex.uz/docs/108083" TargetMode="External"/><Relationship Id="rId79" Type="http://schemas.openxmlformats.org/officeDocument/2006/relationships/hyperlink" Target="https://lex.uz/docs/2156899?ONDATE=23.04.2013%2000" TargetMode="External"/><Relationship Id="rId102" Type="http://schemas.openxmlformats.org/officeDocument/2006/relationships/hyperlink" Target="https://lex.uz/docs/3064981" TargetMode="External"/><Relationship Id="rId123" Type="http://schemas.openxmlformats.org/officeDocument/2006/relationships/hyperlink" Target="https://lex.uz/docs/3340554?ONDATE=15.09.2017%2000" TargetMode="External"/><Relationship Id="rId128" Type="http://schemas.openxmlformats.org/officeDocument/2006/relationships/hyperlink" Target="https://lex.uz/docs/3291765" TargetMode="External"/><Relationship Id="rId144" Type="http://schemas.openxmlformats.org/officeDocument/2006/relationships/theme" Target="theme/theme1.xml"/><Relationship Id="rId5" Type="http://schemas.openxmlformats.org/officeDocument/2006/relationships/hyperlink" Target="https://lex.uz/docs/86256" TargetMode="External"/><Relationship Id="rId90" Type="http://schemas.openxmlformats.org/officeDocument/2006/relationships/hyperlink" Target="https://lex.uz/docs/1297315" TargetMode="External"/><Relationship Id="rId95" Type="http://schemas.openxmlformats.org/officeDocument/2006/relationships/hyperlink" Target="https://lex.uz/docs/2156899?ONDATE=23.04.2013%2000" TargetMode="External"/><Relationship Id="rId22" Type="http://schemas.openxmlformats.org/officeDocument/2006/relationships/hyperlink" Target="https://lex.uz/docs/2156899?ONDATE=24.07.2018%2000" TargetMode="External"/><Relationship Id="rId27" Type="http://schemas.openxmlformats.org/officeDocument/2006/relationships/hyperlink" Target="https://lex.uz/docs/2156899?ONDATE=23.04.2013%2000" TargetMode="External"/><Relationship Id="rId43" Type="http://schemas.openxmlformats.org/officeDocument/2006/relationships/hyperlink" Target="https://lex.uz/docs/38721" TargetMode="External"/><Relationship Id="rId48" Type="http://schemas.openxmlformats.org/officeDocument/2006/relationships/hyperlink" Target="https://lex.uz/docs/111189" TargetMode="External"/><Relationship Id="rId64" Type="http://schemas.openxmlformats.org/officeDocument/2006/relationships/hyperlink" Target="https://lex.uz/docs/51887" TargetMode="External"/><Relationship Id="rId69" Type="http://schemas.openxmlformats.org/officeDocument/2006/relationships/hyperlink" Target="https://lex.uz/docs/2156899?ONDATE=23.04.2013%2000" TargetMode="External"/><Relationship Id="rId113" Type="http://schemas.openxmlformats.org/officeDocument/2006/relationships/hyperlink" Target="https://lex.uz/docs/3005074" TargetMode="External"/><Relationship Id="rId118" Type="http://schemas.openxmlformats.org/officeDocument/2006/relationships/hyperlink" Target="https://lex.uz/docs/2243918" TargetMode="External"/><Relationship Id="rId134" Type="http://schemas.openxmlformats.org/officeDocument/2006/relationships/hyperlink" Target="https://lex.uz/docs/2156899?ONDATE=24.07.2018%2000" TargetMode="External"/><Relationship Id="rId139" Type="http://schemas.openxmlformats.org/officeDocument/2006/relationships/hyperlink" Target="https://lex.uz/docs/1286558" TargetMode="External"/><Relationship Id="rId8" Type="http://schemas.openxmlformats.org/officeDocument/2006/relationships/hyperlink" Target="https://lex.uz/docs/38721" TargetMode="External"/><Relationship Id="rId51" Type="http://schemas.openxmlformats.org/officeDocument/2006/relationships/hyperlink" Target="https://lex.uz/docs/2156899?ONDATE=23.04.2013%2000" TargetMode="External"/><Relationship Id="rId72" Type="http://schemas.openxmlformats.org/officeDocument/2006/relationships/hyperlink" Target="https://lex.uz/docs/2156899?ONDATE=23.04.2013%2000" TargetMode="External"/><Relationship Id="rId80" Type="http://schemas.openxmlformats.org/officeDocument/2006/relationships/hyperlink" Target="https://lex.uz/docs/3832383?ONDATE=24.07.2018%2000" TargetMode="External"/><Relationship Id="rId85" Type="http://schemas.openxmlformats.org/officeDocument/2006/relationships/hyperlink" Target="https://lex.uz/docs/2156899?ONDATE=23.04.2013%2000" TargetMode="External"/><Relationship Id="rId93" Type="http://schemas.openxmlformats.org/officeDocument/2006/relationships/hyperlink" Target="https://lex.uz/docs/2438871" TargetMode="External"/><Relationship Id="rId98" Type="http://schemas.openxmlformats.org/officeDocument/2006/relationships/hyperlink" Target="https://lex.uz/docs/2156899?ONDATE=23.04.2013%2000" TargetMode="External"/><Relationship Id="rId121" Type="http://schemas.openxmlformats.org/officeDocument/2006/relationships/hyperlink" Target="https://lex.uz/docs/3340554?ONDATE=15.09.2017%2000" TargetMode="External"/><Relationship Id="rId142" Type="http://schemas.openxmlformats.org/officeDocument/2006/relationships/hyperlink" Target="https://lex.uz/docs/38721" TargetMode="External"/><Relationship Id="rId3" Type="http://schemas.openxmlformats.org/officeDocument/2006/relationships/webSettings" Target="webSettings.xml"/><Relationship Id="rId12" Type="http://schemas.openxmlformats.org/officeDocument/2006/relationships/hyperlink" Target="javascript:scrollText(2156968)" TargetMode="External"/><Relationship Id="rId17" Type="http://schemas.openxmlformats.org/officeDocument/2006/relationships/hyperlink" Target="javascript:scrollText(2157088)" TargetMode="External"/><Relationship Id="rId25" Type="http://schemas.openxmlformats.org/officeDocument/2006/relationships/hyperlink" Target="https://lex.uz/docs/2156899?ONDATE=23.04.2013%2000" TargetMode="External"/><Relationship Id="rId33" Type="http://schemas.openxmlformats.org/officeDocument/2006/relationships/hyperlink" Target="https://lex.uz/docs/4508785?ONDATE=11.09.2019%2000" TargetMode="External"/><Relationship Id="rId38" Type="http://schemas.openxmlformats.org/officeDocument/2006/relationships/hyperlink" Target="https://lex.uz/docs/2156899?ONDATE=23.04.2013%2000" TargetMode="External"/><Relationship Id="rId46" Type="http://schemas.openxmlformats.org/officeDocument/2006/relationships/hyperlink" Target="https://lex.uz/docs/176304" TargetMode="External"/><Relationship Id="rId59" Type="http://schemas.openxmlformats.org/officeDocument/2006/relationships/hyperlink" Target="https://lex.uz/docs/2156899?ONDATE=24.07.2018%2000" TargetMode="External"/><Relationship Id="rId67" Type="http://schemas.openxmlformats.org/officeDocument/2006/relationships/hyperlink" Target="https://lex.uz/docs/2156899?ONDATE=23.04.2013%2000" TargetMode="External"/><Relationship Id="rId103" Type="http://schemas.openxmlformats.org/officeDocument/2006/relationships/hyperlink" Target="https://lex.uz/docs/2156899?ONDATE=23.04.2013%2000" TargetMode="External"/><Relationship Id="rId108" Type="http://schemas.openxmlformats.org/officeDocument/2006/relationships/hyperlink" Target="https://lex.uz/docs/3084099?ONDATE=31.12.2016%2000" TargetMode="External"/><Relationship Id="rId116" Type="http://schemas.openxmlformats.org/officeDocument/2006/relationships/hyperlink" Target="https://lex.uz/docs/2156899?ONDATE=23.04.2013%2000" TargetMode="External"/><Relationship Id="rId124" Type="http://schemas.openxmlformats.org/officeDocument/2006/relationships/hyperlink" Target="https://lex.uz/docs/2156899?ONDATE=15.09.2017%2000" TargetMode="External"/><Relationship Id="rId129" Type="http://schemas.openxmlformats.org/officeDocument/2006/relationships/hyperlink" Target="https://lex.uz/docs/2156899?ONDATE=23.04.2013%2000" TargetMode="External"/><Relationship Id="rId137" Type="http://schemas.openxmlformats.org/officeDocument/2006/relationships/hyperlink" Target="https://lex.uz/docs/111466" TargetMode="External"/><Relationship Id="rId20" Type="http://schemas.openxmlformats.org/officeDocument/2006/relationships/hyperlink" Target="https://lex.uz/docs/2156899?ONDATE=23.04.2013%2000" TargetMode="External"/><Relationship Id="rId41" Type="http://schemas.openxmlformats.org/officeDocument/2006/relationships/hyperlink" Target="https://lex.uz/docs/2156899?ONDATE=23.04.2013%2000" TargetMode="External"/><Relationship Id="rId54" Type="http://schemas.openxmlformats.org/officeDocument/2006/relationships/hyperlink" Target="https://lex.uz/docs/3340554?ONDATE=15.09.2017%2000" TargetMode="External"/><Relationship Id="rId62" Type="http://schemas.openxmlformats.org/officeDocument/2006/relationships/hyperlink" Target="https://lex.uz/docs/3084099?ONDATE=31.12.2016%2000" TargetMode="External"/><Relationship Id="rId70" Type="http://schemas.openxmlformats.org/officeDocument/2006/relationships/hyperlink" Target="https://lex.uz/docs/2937151?ONDATE=26.04.2016%2000" TargetMode="External"/><Relationship Id="rId75" Type="http://schemas.openxmlformats.org/officeDocument/2006/relationships/hyperlink" Target="https://lex.uz/docs/78717?ONDATE=11.02.2003%2000" TargetMode="External"/><Relationship Id="rId83" Type="http://schemas.openxmlformats.org/officeDocument/2006/relationships/hyperlink" Target="https://lex.uz/docs/2156899?ONDATE=23.04.2013%2000" TargetMode="External"/><Relationship Id="rId88" Type="http://schemas.openxmlformats.org/officeDocument/2006/relationships/hyperlink" Target="https://lex.uz/docs/3517337" TargetMode="External"/><Relationship Id="rId91" Type="http://schemas.openxmlformats.org/officeDocument/2006/relationships/hyperlink" Target="https://lex.uz/docs/2156899?ONDATE=23.04.2013%2000" TargetMode="External"/><Relationship Id="rId96" Type="http://schemas.openxmlformats.org/officeDocument/2006/relationships/hyperlink" Target="https://lex.uz/docs/3832383?ONDATE=24.07.2018%2000" TargetMode="External"/><Relationship Id="rId111" Type="http://schemas.openxmlformats.org/officeDocument/2006/relationships/hyperlink" Target="https://lex.uz/docs/3340554?ONDATE=15.09.2017%2000" TargetMode="External"/><Relationship Id="rId132" Type="http://schemas.openxmlformats.org/officeDocument/2006/relationships/hyperlink" Target="https://lex.uz/docs/2156899?ONDATE=23.04.2013%2000" TargetMode="External"/><Relationship Id="rId140" Type="http://schemas.openxmlformats.org/officeDocument/2006/relationships/hyperlink" Target="https://lex.uz/docs/4674902" TargetMode="External"/><Relationship Id="rId1" Type="http://schemas.openxmlformats.org/officeDocument/2006/relationships/styles" Target="styles.xml"/><Relationship Id="rId6" Type="http://schemas.openxmlformats.org/officeDocument/2006/relationships/hyperlink" Target="javascript:scrollText(2156915)" TargetMode="External"/><Relationship Id="rId15" Type="http://schemas.openxmlformats.org/officeDocument/2006/relationships/hyperlink" Target="https://lex.uz/docs/3832383?ONDATE=24.07.2018%2000" TargetMode="External"/><Relationship Id="rId23" Type="http://schemas.openxmlformats.org/officeDocument/2006/relationships/hyperlink" Target="https://lex.uz/docs/4508785?ONDATE=11.09.2019%2000" TargetMode="External"/><Relationship Id="rId28" Type="http://schemas.openxmlformats.org/officeDocument/2006/relationships/hyperlink" Target="https://lex.uz/docs/3340554?ONDATE=15.09.2017%2000" TargetMode="External"/><Relationship Id="rId36" Type="http://schemas.openxmlformats.org/officeDocument/2006/relationships/hyperlink" Target="https://lex.uz/docs/2156899?ONDATE=23.04.2013%2000" TargetMode="External"/><Relationship Id="rId49" Type="http://schemas.openxmlformats.org/officeDocument/2006/relationships/hyperlink" Target="https://lex.uz/docs/2156899?ONDATE=23.04.2013%2000" TargetMode="External"/><Relationship Id="rId57" Type="http://schemas.openxmlformats.org/officeDocument/2006/relationships/hyperlink" Target="https://lex.uz/docs/2156899?ONDATE=23.04.2013%2000" TargetMode="External"/><Relationship Id="rId106" Type="http://schemas.openxmlformats.org/officeDocument/2006/relationships/hyperlink" Target="https://lex.uz/docs/4293701" TargetMode="External"/><Relationship Id="rId114" Type="http://schemas.openxmlformats.org/officeDocument/2006/relationships/hyperlink" Target="https://lex.uz/docs/2156899?ONDATE=23.04.2013%2000" TargetMode="External"/><Relationship Id="rId119" Type="http://schemas.openxmlformats.org/officeDocument/2006/relationships/hyperlink" Target="https://lex.uz/docs/2293633" TargetMode="External"/><Relationship Id="rId127" Type="http://schemas.openxmlformats.org/officeDocument/2006/relationships/hyperlink" Target="https://lex.uz/docs/3988118?ONDATE=16.10.2018%2000" TargetMode="External"/><Relationship Id="rId10" Type="http://schemas.openxmlformats.org/officeDocument/2006/relationships/hyperlink" Target="https://lex.uz/docs/2349371" TargetMode="External"/><Relationship Id="rId31" Type="http://schemas.openxmlformats.org/officeDocument/2006/relationships/hyperlink" Target="https://lex.uz/docs/2134701" TargetMode="External"/><Relationship Id="rId44" Type="http://schemas.openxmlformats.org/officeDocument/2006/relationships/hyperlink" Target="https://lex.uz/docs/1881472" TargetMode="External"/><Relationship Id="rId52" Type="http://schemas.openxmlformats.org/officeDocument/2006/relationships/hyperlink" Target="https://lex.uz/docs/3340554?ONDATE=15.09.2017%2000" TargetMode="External"/><Relationship Id="rId60" Type="http://schemas.openxmlformats.org/officeDocument/2006/relationships/hyperlink" Target="https://lex.uz/docs/4508785?ONDATE=11.09.2019%2000" TargetMode="External"/><Relationship Id="rId65" Type="http://schemas.openxmlformats.org/officeDocument/2006/relationships/hyperlink" Target="https://lex.uz/docs/967547" TargetMode="External"/><Relationship Id="rId73" Type="http://schemas.openxmlformats.org/officeDocument/2006/relationships/hyperlink" Target="https://lex.uz/docs/3340554?ONDATE=15.09.2017%2000" TargetMode="External"/><Relationship Id="rId78" Type="http://schemas.openxmlformats.org/officeDocument/2006/relationships/hyperlink" Target="https://lex.uz/docs/4508785?ONDATE=11.09.2019%2000" TargetMode="External"/><Relationship Id="rId81" Type="http://schemas.openxmlformats.org/officeDocument/2006/relationships/hyperlink" Target="https://lex.uz/docs/2156899?ONDATE=23.04.2013%2000" TargetMode="External"/><Relationship Id="rId86" Type="http://schemas.openxmlformats.org/officeDocument/2006/relationships/hyperlink" Target="https://lex.uz/docs/3340554?ONDATE=15.09.2017%2000" TargetMode="External"/><Relationship Id="rId94" Type="http://schemas.openxmlformats.org/officeDocument/2006/relationships/hyperlink" Target="https://lex.uz/docs/65108" TargetMode="External"/><Relationship Id="rId99" Type="http://schemas.openxmlformats.org/officeDocument/2006/relationships/hyperlink" Target="https://lex.uz/docs/3340554?ONDATE=15.09.2017%2000" TargetMode="External"/><Relationship Id="rId101" Type="http://schemas.openxmlformats.org/officeDocument/2006/relationships/hyperlink" Target="https://lex.uz/docs/104720" TargetMode="External"/><Relationship Id="rId122" Type="http://schemas.openxmlformats.org/officeDocument/2006/relationships/hyperlink" Target="https://lex.uz/docs/2156899?ONDATE=23.04.2013%2000" TargetMode="External"/><Relationship Id="rId130" Type="http://schemas.openxmlformats.org/officeDocument/2006/relationships/hyperlink" Target="https://lex.uz/docs/3988118?ONDATE=16.10.2018%2000" TargetMode="External"/><Relationship Id="rId135" Type="http://schemas.openxmlformats.org/officeDocument/2006/relationships/hyperlink" Target="https://lex.uz/docs/4508785?ONDATE=11.09.2019%2000" TargetMode="External"/><Relationship Id="rId143" Type="http://schemas.openxmlformats.org/officeDocument/2006/relationships/fontTable" Target="fontTable.xml"/><Relationship Id="rId4" Type="http://schemas.openxmlformats.org/officeDocument/2006/relationships/hyperlink" Target="https://lex.uz/docs/86020" TargetMode="External"/><Relationship Id="rId9" Type="http://schemas.openxmlformats.org/officeDocument/2006/relationships/hyperlink" Target="https://lex.uz/docs/1881472" TargetMode="External"/><Relationship Id="rId13" Type="http://schemas.openxmlformats.org/officeDocument/2006/relationships/hyperlink" Target="https://lex.uz/docs/2156899?ONDATE=15.09.2017%2000" TargetMode="External"/><Relationship Id="rId18" Type="http://schemas.openxmlformats.org/officeDocument/2006/relationships/hyperlink" Target="https://lex.uz/docs/2156899?ONDATE=23.04.2013%2000" TargetMode="External"/><Relationship Id="rId39" Type="http://schemas.openxmlformats.org/officeDocument/2006/relationships/hyperlink" Target="https://lex.uz/docs/4497111?ONDATE=05.09.2019%2000" TargetMode="External"/><Relationship Id="rId109" Type="http://schemas.openxmlformats.org/officeDocument/2006/relationships/hyperlink" Target="https://lex.uz/docs/2220815" TargetMode="External"/><Relationship Id="rId34" Type="http://schemas.openxmlformats.org/officeDocument/2006/relationships/hyperlink" Target="https://lex.uz/docs/2156899?ONDATE=23.04.2013%2000" TargetMode="External"/><Relationship Id="rId50" Type="http://schemas.openxmlformats.org/officeDocument/2006/relationships/hyperlink" Target="https://lex.uz/docs/3340554?ONDATE=15.09.2017%2000" TargetMode="External"/><Relationship Id="rId55" Type="http://schemas.openxmlformats.org/officeDocument/2006/relationships/hyperlink" Target="https://lex.uz/docs/2156899?ONDATE=23.04.2013%2000" TargetMode="External"/><Relationship Id="rId76" Type="http://schemas.openxmlformats.org/officeDocument/2006/relationships/hyperlink" Target="https://lex.uz/docs/243732" TargetMode="External"/><Relationship Id="rId97" Type="http://schemas.openxmlformats.org/officeDocument/2006/relationships/hyperlink" Target="https://lex.uz/docs/2248961" TargetMode="External"/><Relationship Id="rId104" Type="http://schemas.openxmlformats.org/officeDocument/2006/relationships/hyperlink" Target="https://lex.uz/docs/3340554?ONDATE=15.09.2017%2000" TargetMode="External"/><Relationship Id="rId120" Type="http://schemas.openxmlformats.org/officeDocument/2006/relationships/hyperlink" Target="https://lex.uz/docs/2156899?ONDATE=23.04.2013%2000" TargetMode="External"/><Relationship Id="rId125" Type="http://schemas.openxmlformats.org/officeDocument/2006/relationships/hyperlink" Target="https://lex.uz/docs/3988118?ONDATE=16.10.2018%2000" TargetMode="External"/><Relationship Id="rId141" Type="http://schemas.openxmlformats.org/officeDocument/2006/relationships/hyperlink" Target="https://lex.uz/docs/52892" TargetMode="External"/><Relationship Id="rId7" Type="http://schemas.openxmlformats.org/officeDocument/2006/relationships/hyperlink" Target="https://lex.uz/docs/20596" TargetMode="External"/><Relationship Id="rId71" Type="http://schemas.openxmlformats.org/officeDocument/2006/relationships/hyperlink" Target="https://lex.uz/docs/176304" TargetMode="External"/><Relationship Id="rId92" Type="http://schemas.openxmlformats.org/officeDocument/2006/relationships/hyperlink" Target="https://lex.uz/docs/4508785?ONDATE=11.09.2019%2000" TargetMode="External"/><Relationship Id="rId2" Type="http://schemas.openxmlformats.org/officeDocument/2006/relationships/settings" Target="settings.xml"/><Relationship Id="rId29" Type="http://schemas.openxmlformats.org/officeDocument/2006/relationships/hyperlink" Target="https://lex.uz/docs/2156899?ONDATE=23.04.2013%2000" TargetMode="External"/><Relationship Id="rId24" Type="http://schemas.openxmlformats.org/officeDocument/2006/relationships/hyperlink" Target="https://lex.uz/docs/2248961" TargetMode="External"/><Relationship Id="rId40" Type="http://schemas.openxmlformats.org/officeDocument/2006/relationships/hyperlink" Target="https://lex.uz/docs/4549510" TargetMode="External"/><Relationship Id="rId45" Type="http://schemas.openxmlformats.org/officeDocument/2006/relationships/hyperlink" Target="https://lex.uz/docs/31613" TargetMode="External"/><Relationship Id="rId66" Type="http://schemas.openxmlformats.org/officeDocument/2006/relationships/hyperlink" Target="https://lex.uz/docs/3445819" TargetMode="External"/><Relationship Id="rId87" Type="http://schemas.openxmlformats.org/officeDocument/2006/relationships/hyperlink" Target="https://lex.uz/docs/3426881" TargetMode="External"/><Relationship Id="rId110" Type="http://schemas.openxmlformats.org/officeDocument/2006/relationships/hyperlink" Target="https://lex.uz/docs/2156899?ONDATE=23.04.2013%2000" TargetMode="External"/><Relationship Id="rId115" Type="http://schemas.openxmlformats.org/officeDocument/2006/relationships/hyperlink" Target="https://lex.uz/docs/3340554?ONDATE=15.09.2017%2000" TargetMode="External"/><Relationship Id="rId131" Type="http://schemas.openxmlformats.org/officeDocument/2006/relationships/hyperlink" Target="https://lex.uz/docs/3988421" TargetMode="External"/><Relationship Id="rId136" Type="http://schemas.openxmlformats.org/officeDocument/2006/relationships/hyperlink" Target="https://lex.uz/docs/3403897" TargetMode="External"/><Relationship Id="rId61" Type="http://schemas.openxmlformats.org/officeDocument/2006/relationships/hyperlink" Target="https://lex.uz/docs/2156899?ONDATE=23.04.2013%2000" TargetMode="External"/><Relationship Id="rId82" Type="http://schemas.openxmlformats.org/officeDocument/2006/relationships/hyperlink" Target="https://lex.uz/docs/4117738?ONDATE=21.12.2018%2000" TargetMode="External"/><Relationship Id="rId19" Type="http://schemas.openxmlformats.org/officeDocument/2006/relationships/hyperlink" Target="https://lex.uz/docs/3340554?ONDATE=15.09.2017%2000" TargetMode="External"/><Relationship Id="rId14" Type="http://schemas.openxmlformats.org/officeDocument/2006/relationships/hyperlink" Target="https://lex.uz/docs/2202293" TargetMode="External"/><Relationship Id="rId30" Type="http://schemas.openxmlformats.org/officeDocument/2006/relationships/hyperlink" Target="https://lex.uz/docs/3340554?ONDATE=15.09.2017%2000" TargetMode="External"/><Relationship Id="rId35" Type="http://schemas.openxmlformats.org/officeDocument/2006/relationships/hyperlink" Target="https://lex.uz/docs/3340554?ONDATE=15.09.2017%2000" TargetMode="External"/><Relationship Id="rId56" Type="http://schemas.openxmlformats.org/officeDocument/2006/relationships/hyperlink" Target="https://lex.uz/docs/3340554?ONDATE=15.09.2017%2000" TargetMode="External"/><Relationship Id="rId77" Type="http://schemas.openxmlformats.org/officeDocument/2006/relationships/hyperlink" Target="https://lex.uz/docs/2156899?ONDATE=23.04.2013%2000" TargetMode="External"/><Relationship Id="rId100" Type="http://schemas.openxmlformats.org/officeDocument/2006/relationships/hyperlink" Target="https://lex.uz/docs/104720" TargetMode="External"/><Relationship Id="rId105" Type="http://schemas.openxmlformats.org/officeDocument/2006/relationships/hyperlink" Target="https://lex.uz/docs/111189" TargetMode="External"/><Relationship Id="rId126" Type="http://schemas.openxmlformats.org/officeDocument/2006/relationships/hyperlink" Target="https://lex.uz/docs/2156899?ONDATE=23.04.2013%2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10095</Words>
  <Characters>57544</Characters>
  <Application>Microsoft Office Word</Application>
  <DocSecurity>0</DocSecurity>
  <Lines>479</Lines>
  <Paragraphs>135</Paragraphs>
  <ScaleCrop>false</ScaleCrop>
  <Company/>
  <LinksUpToDate>false</LinksUpToDate>
  <CharactersWithSpaces>67504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HP_110</dc:creator>
  <cp:keywords/>
  <dc:description/>
  <cp:lastModifiedBy>HP_110</cp:lastModifiedBy>
  <cp:revision>1</cp:revision>
  <dcterms:created xsi:type="dcterms:W3CDTF">2021-02-19T17:05:00Z</dcterms:created>
  <dcterms:modified xsi:type="dcterms:W3CDTF">2021-02-19T17:06:00Z</dcterms:modified>
</cp:coreProperties>
</file>